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3607" w14:textId="6922974C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13209D" wp14:editId="5D8A6D34">
            <wp:simplePos x="0" y="0"/>
            <wp:positionH relativeFrom="margin">
              <wp:posOffset>0</wp:posOffset>
            </wp:positionH>
            <wp:positionV relativeFrom="paragraph">
              <wp:posOffset>-441960</wp:posOffset>
            </wp:positionV>
            <wp:extent cx="5760720" cy="677223"/>
            <wp:effectExtent l="0" t="0" r="0" b="8890"/>
            <wp:wrapNone/>
            <wp:docPr id="1" name="Obraz 1" descr="https://cloud-3.edupage.org/cloud/ifx544d37aa4a81d37a_img7.jpg?z%3Au9clnKnnC%2F3CF7J%2FpbeJ9ptS0JbRvOKTgfiUxuQj0%2BZAGRApW86Qlb59PSX3mPp8WYxWVbaocfLHj3rs7qEHzg%3D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-3.edupage.org/cloud/ifx544d37aa4a81d37a_img7.jpg?z%3Au9clnKnnC%2F3CF7J%2FpbeJ9ptS0JbRvOKTgfiUxuQj0%2BZAGRApW86Qlb59PSX3mPp8WYxWVbaocfLHj3rs7qEHzg%3D%3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B4380" w14:textId="77777777" w:rsid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8AEEA" w14:textId="46466E26" w:rsidR="00554E85" w:rsidRPr="00554E85" w:rsidRDefault="00554E85" w:rsidP="00554E85">
      <w:pPr>
        <w:jc w:val="right"/>
        <w:rPr>
          <w:rFonts w:ascii="Times New Roman" w:hAnsi="Times New Roman" w:cs="Times New Roman"/>
          <w:sz w:val="24"/>
          <w:szCs w:val="24"/>
        </w:rPr>
      </w:pPr>
      <w:r w:rsidRPr="00554E8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017146">
        <w:rPr>
          <w:rFonts w:ascii="Times New Roman" w:hAnsi="Times New Roman" w:cs="Times New Roman"/>
          <w:sz w:val="24"/>
          <w:szCs w:val="24"/>
        </w:rPr>
        <w:t>3</w:t>
      </w:r>
      <w:r w:rsidRPr="00554E85">
        <w:rPr>
          <w:rFonts w:ascii="Times New Roman" w:hAnsi="Times New Roman" w:cs="Times New Roman"/>
          <w:sz w:val="24"/>
          <w:szCs w:val="24"/>
        </w:rPr>
        <w:t xml:space="preserve"> do Zapytania Ofertowego </w:t>
      </w:r>
    </w:p>
    <w:p w14:paraId="10FCB65E" w14:textId="77777777" w:rsidR="00554E85" w:rsidRDefault="00554E85" w:rsidP="00554E85">
      <w:pPr>
        <w:rPr>
          <w:rFonts w:ascii="Times New Roman" w:hAnsi="Times New Roman" w:cs="Times New Roman"/>
          <w:sz w:val="24"/>
          <w:szCs w:val="24"/>
        </w:rPr>
      </w:pPr>
    </w:p>
    <w:p w14:paraId="68706009" w14:textId="16FC8791" w:rsidR="00554E85" w:rsidRPr="00403619" w:rsidRDefault="00403619" w:rsidP="004036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1A4E1F48" w14:textId="4212BA6A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3864341" w14:textId="540A9038" w:rsidR="00403619" w:rsidRDefault="00403619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Oświadczam, 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iż ubiegając się o zamówienie </w:t>
      </w:r>
      <w:r w:rsidR="002D13D3" w:rsidRPr="002D13D3">
        <w:rPr>
          <w:rFonts w:ascii="Times New Roman" w:hAnsi="Times New Roman" w:cs="Times New Roman"/>
          <w:sz w:val="24"/>
          <w:szCs w:val="24"/>
          <w:lang w:val="pl-PL"/>
        </w:rPr>
        <w:t>zakup i dostawę pomocy dydaktycznych na potrzeby Szkoły Podstawowej nr 2 w Ełku</w:t>
      </w:r>
      <w:bookmarkStart w:id="0" w:name="_GoBack"/>
      <w:bookmarkEnd w:id="0"/>
      <w:r w:rsidR="000E112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w ramach projektu pn. Kuźnia kompetencji w Szkole Podstawowej nr 2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Nr umowy FEWM.06.06-IZ.00-0003/25-00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w ramach Priorytetu 6 Edukacja i kompetencje EFS+, z zakresu Działania 6.6 programu regionalnego Fundusze Europejskie dla Warmii i Mazur na lata 2021-2027 współfinansowanego z Europejskiego</w:t>
      </w:r>
      <w:r w:rsidR="000171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17146" w:rsidRPr="00017146">
        <w:rPr>
          <w:rFonts w:ascii="Times New Roman" w:hAnsi="Times New Roman" w:cs="Times New Roman"/>
          <w:sz w:val="24"/>
          <w:szCs w:val="24"/>
          <w:lang w:val="pl-PL"/>
        </w:rPr>
        <w:t>Funduszu Społecznego Plus.</w:t>
      </w:r>
    </w:p>
    <w:p w14:paraId="62822C69" w14:textId="36EE93A2" w:rsidR="00017146" w:rsidRDefault="00017146" w:rsidP="00017146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9A27F5F" w14:textId="25F46627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017146">
        <w:rPr>
          <w:rFonts w:ascii="Times New Roman" w:hAnsi="Times New Roman" w:cs="Times New Roman"/>
          <w:i/>
          <w:iCs/>
          <w:sz w:val="24"/>
          <w:szCs w:val="24"/>
          <w:lang w:val="pl-PL"/>
        </w:rPr>
        <w:t>NIE ZACHODZĄ WOBEC WYKONAWCY, KTÓREGO REPREZENTUJĘ</w:t>
      </w:r>
    </w:p>
    <w:p w14:paraId="2BFFB79E" w14:textId="0C33ECE3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3F1374B1" w14:textId="5FDA11C8" w:rsidR="00017146" w:rsidRDefault="00017146" w:rsidP="00017146">
      <w:pPr>
        <w:pStyle w:val="Bezodstpw"/>
        <w:jc w:val="center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Przesłanki wykluczenia wykonawcy z udziału w postępowaniu wskazane w rozdziale 6.2 zapytania ofertowego o następującej treści: </w:t>
      </w:r>
    </w:p>
    <w:p w14:paraId="4BE8FC46" w14:textId="4422E25F" w:rsid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0953214B" w14:textId="631DF08A" w:rsidR="00017146" w:rsidRDefault="00017146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17146">
        <w:rPr>
          <w:rFonts w:ascii="Times New Roman" w:hAnsi="Times New Roman" w:cs="Times New Roman"/>
          <w:sz w:val="24"/>
          <w:szCs w:val="24"/>
          <w:lang w:val="pl-PL"/>
        </w:rPr>
        <w:t xml:space="preserve">Zamawiający wykluczy z udziału w postępowaniu wykonawcę, który: </w:t>
      </w:r>
    </w:p>
    <w:p w14:paraId="0EA1CA42" w14:textId="6FD8FD92" w:rsidR="00376BC6" w:rsidRDefault="00376BC6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284C1B2" w14:textId="2D7769C4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wyniku lekkomyślności lub niedbalstwa przedstawił informację wprowadzającą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>w błąd zamawiającego, mogące mieć istotny wpływ na decyzję podejmowane przez zamawiającego w postępowaniu o udzielnie zamówienia;</w:t>
      </w:r>
    </w:p>
    <w:p w14:paraId="073A4240" w14:textId="77524F75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bezprawnie wpływał lub próbował wpłynąć na czynności zamawiającego lub pozyskać informacje poufne mogące dać mu przewagę w postępowaniu o udzielenie zamówienia; </w:t>
      </w:r>
    </w:p>
    <w:p w14:paraId="2BBF272D" w14:textId="6B63DC4B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wykonawcę, który brał udział w przygotowaniu postepowaniu o udzielenie zamówienie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lub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którego pracownik, a także wykonująca prace na podstawie umowy zlecenia,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o dzieło, agencyjnej lub innej umowy, o świadczenie usług, brał udział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przygotowaniu takiego postepowania, chyba, że spowodowane tym zakłócenie konkurencji może być wyeliminowane w inny sposób niż przez wykluczenie wykonawcy z udziału w postępowaniu; </w:t>
      </w:r>
    </w:p>
    <w:p w14:paraId="2B061047" w14:textId="1839E955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wykonawcę, który z innymi wykonawcami zawarł porozumienie mające na celu zakłócenie konkurencji między wykonawcami w postepowaniu o udzielenie zamówienia, co zamawiający jest w stanie wykazać za pomocą stosownych środków dowodowych; </w:t>
      </w:r>
    </w:p>
    <w:p w14:paraId="00B91044" w14:textId="374FFAAC" w:rsidR="00376BC6" w:rsidRDefault="00376BC6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stosunku,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do którego otwarto likwidację, zatwierdzonym przez sąd udziale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postępowaniu restrukturyzacyjnym jest przewidziane zaspokojenie wierzycieli przez likwidację jego majątku lub sąd zarządził likwidację jego majątku w trybie art.332 ust.1 ustawy z dnia 15 maja 2015 r. – Prawo restrukturyzacyjne (Dz. U. 2,22 poz. 2309,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ó</w:t>
      </w:r>
      <w:r>
        <w:rPr>
          <w:rFonts w:ascii="Times New Roman" w:hAnsi="Times New Roman" w:cs="Times New Roman"/>
          <w:sz w:val="24"/>
          <w:szCs w:val="24"/>
          <w:lang w:val="pl-PL"/>
        </w:rPr>
        <w:t>źn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. zm.) lub którego upadłość ogłoszono, z wyjątkiem wykonawcy, który po ogłoszeniu upadłości zawarł układ zatwierdzony prawomocnym postanowieniem</w:t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 xml:space="preserve"> sądu, jeśli układ nie przewiduje zaspokojenia wierzycieli przez likwidację majątku upadłego, chyba że sąd zarządził likwidację, jego majątku w trybie art. 366 ust.1 ustawy z dnia 28 lutego 2003 r. – Prawo upadłościowe (Dz. U z 2024 r. poz. 794);</w:t>
      </w:r>
    </w:p>
    <w:p w14:paraId="1F1F7501" w14:textId="2FC953A8" w:rsidR="00D66867" w:rsidRDefault="00D66867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który w sposób zawiniony poważnie naruszył obowiązki zawodowe, co podważa jego uczciwość, w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t>szczególności,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gdy wykonawca w wyniku zamierzonego działania lub </w:t>
      </w: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rażącego niedbalstwa nie wykonał lub nienależycie wykonał zamówienie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co zamawiający jest w stanie wykazać za pomocą stosownych środków dowodowych; </w:t>
      </w:r>
    </w:p>
    <w:p w14:paraId="75CE7C1A" w14:textId="12505B40" w:rsidR="00D66867" w:rsidRDefault="00D66867" w:rsidP="000E112F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który, z przyczyn leżących po jego stronie, nie wykonał lub nienależycie wykonał </w:t>
      </w:r>
      <w:r w:rsidR="000E112F">
        <w:rPr>
          <w:rFonts w:ascii="Times New Roman" w:hAnsi="Times New Roman" w:cs="Times New Roman"/>
          <w:sz w:val="24"/>
          <w:szCs w:val="24"/>
          <w:lang w:val="pl-PL"/>
        </w:rPr>
        <w:br/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 istotnym stopniu wcześniejszą umowę w sprawie zamówienia publicznego lub umowę koncesji, zawartą z zamawiającym, o którym mowa w art. 3 ust.1 pkt. 1-4 ustawy Prawo zamówień publicznych co doprowadziło do rozwiązania umowy lub zasądzenia odszkodowania. </w:t>
      </w:r>
    </w:p>
    <w:p w14:paraId="3FBF4809" w14:textId="283B46F4" w:rsidR="00D66867" w:rsidRDefault="00D66867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628B39" w14:textId="77777777" w:rsidR="00D66867" w:rsidRDefault="00D66867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8D1E528" w14:textId="77777777" w:rsidR="00D66867" w:rsidRDefault="00D66867" w:rsidP="000E112F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51DD5A3" w14:textId="7D94FE51" w:rsidR="00D66867" w:rsidRPr="00017146" w:rsidRDefault="000E112F" w:rsidP="00D66867">
      <w:pPr>
        <w:pStyle w:val="Bezodstpw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</w:t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>……….……………………</w:t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66867"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………………………………….</w:t>
      </w:r>
    </w:p>
    <w:p w14:paraId="14B41590" w14:textId="7245D497" w:rsidR="00D66867" w:rsidRDefault="00D66867" w:rsidP="00D66867">
      <w:pPr>
        <w:pStyle w:val="Bezodstpw"/>
        <w:ind w:left="4956" w:hanging="424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(miejscowość i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data)   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ab/>
        <w:t xml:space="preserve">   (podpis osób(-y) uprawnionej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br/>
        <w:t xml:space="preserve">                składania oświadczenia woli</w:t>
      </w:r>
    </w:p>
    <w:p w14:paraId="3A9D2783" w14:textId="08B47326" w:rsidR="00017146" w:rsidRDefault="00D66867" w:rsidP="00D66867">
      <w:pPr>
        <w:pStyle w:val="Bezodstpw"/>
        <w:ind w:left="4956" w:firstLine="708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      w imieniu wykonawcy)</w:t>
      </w:r>
    </w:p>
    <w:p w14:paraId="6BB9A2DF" w14:textId="77777777" w:rsidR="00017146" w:rsidRPr="00017146" w:rsidRDefault="00017146" w:rsidP="00017146">
      <w:pPr>
        <w:pStyle w:val="Bezodstpw"/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</w:p>
    <w:p w14:paraId="40C4D62A" w14:textId="5A58E378" w:rsidR="00403619" w:rsidRDefault="00403619" w:rsidP="006D1B5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9319F8A" w14:textId="48A2D5C9" w:rsidR="003E7ED5" w:rsidRPr="006D1B57" w:rsidRDefault="003E7ED5" w:rsidP="003E7ED5">
      <w:pPr>
        <w:pStyle w:val="Bezodstpw"/>
        <w:tabs>
          <w:tab w:val="left" w:pos="267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7ED5" w:rsidRPr="006D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68002" w14:textId="77777777" w:rsidR="00D66867" w:rsidRDefault="00D66867" w:rsidP="00D66867">
      <w:pPr>
        <w:spacing w:after="0" w:line="240" w:lineRule="auto"/>
      </w:pPr>
      <w:r>
        <w:separator/>
      </w:r>
    </w:p>
  </w:endnote>
  <w:endnote w:type="continuationSeparator" w:id="0">
    <w:p w14:paraId="52A8B836" w14:textId="77777777" w:rsidR="00D66867" w:rsidRDefault="00D66867" w:rsidP="00D6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8C3C" w14:textId="77777777" w:rsidR="00D66867" w:rsidRDefault="00D66867" w:rsidP="00D66867">
      <w:pPr>
        <w:spacing w:after="0" w:line="240" w:lineRule="auto"/>
      </w:pPr>
      <w:r>
        <w:separator/>
      </w:r>
    </w:p>
  </w:footnote>
  <w:footnote w:type="continuationSeparator" w:id="0">
    <w:p w14:paraId="35B9B55C" w14:textId="77777777" w:rsidR="00D66867" w:rsidRDefault="00D66867" w:rsidP="00D66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D5BB2"/>
    <w:multiLevelType w:val="hybridMultilevel"/>
    <w:tmpl w:val="0C6A7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D3C8D"/>
    <w:multiLevelType w:val="hybridMultilevel"/>
    <w:tmpl w:val="3F7AA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A1DE1"/>
    <w:multiLevelType w:val="hybridMultilevel"/>
    <w:tmpl w:val="F456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FC"/>
    <w:rsid w:val="00007E76"/>
    <w:rsid w:val="00017146"/>
    <w:rsid w:val="00031C9D"/>
    <w:rsid w:val="00063AB9"/>
    <w:rsid w:val="000E112F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2D13D3"/>
    <w:rsid w:val="00312716"/>
    <w:rsid w:val="00320938"/>
    <w:rsid w:val="00341FB2"/>
    <w:rsid w:val="00371EA9"/>
    <w:rsid w:val="00376BC6"/>
    <w:rsid w:val="003A79A3"/>
    <w:rsid w:val="003C3A1E"/>
    <w:rsid w:val="003C4885"/>
    <w:rsid w:val="003E2D9C"/>
    <w:rsid w:val="003E7ED5"/>
    <w:rsid w:val="00403619"/>
    <w:rsid w:val="00414A4D"/>
    <w:rsid w:val="00422B0E"/>
    <w:rsid w:val="004F3366"/>
    <w:rsid w:val="004F6C67"/>
    <w:rsid w:val="00501D36"/>
    <w:rsid w:val="00504CFE"/>
    <w:rsid w:val="005400C8"/>
    <w:rsid w:val="00550DD2"/>
    <w:rsid w:val="00554E85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D1B57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4C0D"/>
    <w:rsid w:val="00BA50F1"/>
    <w:rsid w:val="00BB52FC"/>
    <w:rsid w:val="00BD3D28"/>
    <w:rsid w:val="00BD7C32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867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8D964894-A2B5-4A46-84C7-D86C1199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8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49292E-1DDC-4BFE-BF57-84F1DFC4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4</cp:revision>
  <cp:lastPrinted>2018-05-20T17:00:00Z</cp:lastPrinted>
  <dcterms:created xsi:type="dcterms:W3CDTF">2025-09-27T17:14:00Z</dcterms:created>
  <dcterms:modified xsi:type="dcterms:W3CDTF">2025-11-17T14:14:00Z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