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8818DD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8818DD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8818DD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8818DD" w:rsidRDefault="0050051A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8818D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8818DD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D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7C1530A8" w14:textId="77777777" w:rsidR="0050051A" w:rsidRPr="0050051A" w:rsidRDefault="00554E85" w:rsidP="0050051A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zawarcia umowy na </w:t>
      </w:r>
      <w:r w:rsidR="0050051A" w:rsidRPr="0050051A">
        <w:rPr>
          <w:rFonts w:ascii="Times New Roman" w:hAnsi="Times New Roman" w:cs="Times New Roman"/>
          <w:sz w:val="24"/>
          <w:szCs w:val="24"/>
          <w:lang w:val="pl-PL"/>
        </w:rPr>
        <w:t>„</w:t>
      </w:r>
      <w:proofErr w:type="spellStart"/>
      <w:r w:rsidR="0050051A" w:rsidRPr="0050051A">
        <w:rPr>
          <w:rFonts w:ascii="Times New Roman" w:hAnsi="Times New Roman" w:cs="Times New Roman"/>
          <w:sz w:val="24"/>
          <w:szCs w:val="24"/>
          <w:lang w:val="pl-PL"/>
        </w:rPr>
        <w:t>Biofeedback</w:t>
      </w:r>
      <w:proofErr w:type="spellEnd"/>
      <w:r w:rsidR="0050051A" w:rsidRPr="0050051A">
        <w:rPr>
          <w:rFonts w:ascii="Times New Roman" w:hAnsi="Times New Roman" w:cs="Times New Roman"/>
          <w:sz w:val="24"/>
          <w:szCs w:val="24"/>
          <w:lang w:val="pl-PL"/>
        </w:rPr>
        <w:t xml:space="preserve"> EEG – zakup sprzętu terapeutycznego, dostawa i montaż </w:t>
      </w:r>
    </w:p>
    <w:p w14:paraId="78A32193" w14:textId="0455D14E" w:rsidR="008818DD" w:rsidRDefault="0050051A" w:rsidP="0050051A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0051A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</w:p>
    <w:p w14:paraId="6B4B56BB" w14:textId="77777777" w:rsidR="0050051A" w:rsidRPr="008818DD" w:rsidRDefault="0050051A" w:rsidP="0050051A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31ADEE7E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0A8211F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72"/>
        <w:gridCol w:w="2534"/>
        <w:gridCol w:w="2410"/>
        <w:gridCol w:w="2693"/>
      </w:tblGrid>
      <w:tr w:rsidR="0050051A" w:rsidRPr="008818DD" w14:paraId="389A0C9B" w14:textId="14EF5BA5" w:rsidTr="0050051A">
        <w:tc>
          <w:tcPr>
            <w:tcW w:w="1572" w:type="dxa"/>
          </w:tcPr>
          <w:p w14:paraId="4F29A46B" w14:textId="43A3FD65" w:rsidR="0050051A" w:rsidRPr="008818DD" w:rsidRDefault="0050051A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Rodzaj sprzętu</w:t>
            </w:r>
          </w:p>
        </w:tc>
        <w:tc>
          <w:tcPr>
            <w:tcW w:w="2534" w:type="dxa"/>
          </w:tcPr>
          <w:p w14:paraId="0B95883F" w14:textId="2D9F3B44" w:rsidR="0050051A" w:rsidRPr="008818DD" w:rsidRDefault="0050051A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1 szt. PLN</w:t>
            </w:r>
          </w:p>
        </w:tc>
        <w:tc>
          <w:tcPr>
            <w:tcW w:w="2410" w:type="dxa"/>
          </w:tcPr>
          <w:p w14:paraId="02989788" w14:textId="31A4D92B" w:rsidR="0050051A" w:rsidRPr="008818DD" w:rsidRDefault="0050051A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2693" w:type="dxa"/>
          </w:tcPr>
          <w:p w14:paraId="32F9EA30" w14:textId="50B17B31" w:rsidR="0050051A" w:rsidRPr="008818DD" w:rsidRDefault="0050051A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/1 szt. PLN</w:t>
            </w:r>
          </w:p>
        </w:tc>
      </w:tr>
      <w:tr w:rsidR="0050051A" w:rsidRPr="008818DD" w14:paraId="5A4C0F99" w14:textId="0FEA1317" w:rsidTr="0050051A">
        <w:tc>
          <w:tcPr>
            <w:tcW w:w="1572" w:type="dxa"/>
          </w:tcPr>
          <w:p w14:paraId="08E266A3" w14:textId="50EF83FA" w:rsidR="0050051A" w:rsidRPr="008818DD" w:rsidRDefault="0050051A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</w:p>
        </w:tc>
        <w:tc>
          <w:tcPr>
            <w:tcW w:w="2534" w:type="dxa"/>
          </w:tcPr>
          <w:p w14:paraId="708823E6" w14:textId="1B5B880A" w:rsidR="0050051A" w:rsidRPr="008818DD" w:rsidRDefault="0050051A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2410" w:type="dxa"/>
          </w:tcPr>
          <w:p w14:paraId="31D62099" w14:textId="0E5FF667" w:rsidR="0050051A" w:rsidRPr="008818DD" w:rsidRDefault="0050051A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2693" w:type="dxa"/>
          </w:tcPr>
          <w:p w14:paraId="7EAD52BD" w14:textId="5BCA197B" w:rsidR="0050051A" w:rsidRPr="008818DD" w:rsidRDefault="0050051A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</w:t>
            </w:r>
            <w:proofErr w:type="spellStart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b+c</w:t>
            </w:r>
            <w:proofErr w:type="spellEnd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50051A" w:rsidRPr="008818DD" w14:paraId="14C865E7" w14:textId="53B0DE05" w:rsidTr="0050051A">
        <w:tc>
          <w:tcPr>
            <w:tcW w:w="1572" w:type="dxa"/>
          </w:tcPr>
          <w:p w14:paraId="32FF5300" w14:textId="023DD88E" w:rsidR="0050051A" w:rsidRPr="008818DD" w:rsidRDefault="0050051A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50051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Biofeedback</w:t>
            </w:r>
            <w:proofErr w:type="spellEnd"/>
            <w:r w:rsidRPr="0050051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EEG</w:t>
            </w:r>
          </w:p>
        </w:tc>
        <w:tc>
          <w:tcPr>
            <w:tcW w:w="2534" w:type="dxa"/>
          </w:tcPr>
          <w:p w14:paraId="081FE87E" w14:textId="77777777" w:rsidR="0050051A" w:rsidRPr="008818DD" w:rsidRDefault="0050051A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</w:tcPr>
          <w:p w14:paraId="4B26D3CF" w14:textId="77777777" w:rsidR="0050051A" w:rsidRPr="008818DD" w:rsidRDefault="0050051A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2B988238" w14:textId="77777777" w:rsidR="0050051A" w:rsidRPr="008818DD" w:rsidRDefault="0050051A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D0B42A1" w14:textId="27AD5BDB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A99BAD" w14:textId="351944C9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zaoferowanego </w:t>
      </w:r>
      <w:r w:rsidR="0050051A">
        <w:rPr>
          <w:rFonts w:ascii="Times New Roman" w:hAnsi="Times New Roman" w:cs="Times New Roman"/>
          <w:sz w:val="24"/>
          <w:szCs w:val="24"/>
          <w:lang w:val="pl-PL"/>
        </w:rPr>
        <w:t>sprzętu terapeutycznego …</w:t>
      </w:r>
      <w:bookmarkStart w:id="0" w:name="_GoBack"/>
      <w:bookmarkEnd w:id="0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</w:t>
      </w:r>
    </w:p>
    <w:p w14:paraId="04D78228" w14:textId="5AA8F06D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8818DD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8818DD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Oświadczamy, że uważamy się za związanych niniejszą ofertą przez 30 dni. </w:t>
      </w:r>
    </w:p>
    <w:p w14:paraId="11576D67" w14:textId="08528E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1236BB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8818DD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8818DD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88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051A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6CF48C-EE78-41D1-B7A7-087D5891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5</cp:revision>
  <cp:lastPrinted>2018-05-20T17:00:00Z</cp:lastPrinted>
  <dcterms:created xsi:type="dcterms:W3CDTF">2025-09-27T16:22:00Z</dcterms:created>
  <dcterms:modified xsi:type="dcterms:W3CDTF">2025-10-16T06:24:00Z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