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05A49" w14:textId="77777777" w:rsidR="001D150A" w:rsidRDefault="001D150A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</w:p>
    <w:p w14:paraId="2AE118AB" w14:textId="2F1C8DD8" w:rsidR="001D150A" w:rsidRPr="00241463" w:rsidRDefault="001D150A" w:rsidP="001D150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 w:rsidRPr="00B81762">
        <w:rPr>
          <w:rFonts w:cs="Times New Roman"/>
          <w:color w:val="000000" w:themeColor="text1"/>
          <w:sz w:val="20"/>
          <w:szCs w:val="20"/>
        </w:rPr>
        <w:t>Eł</w:t>
      </w:r>
      <w:r w:rsidR="00713DE8" w:rsidRPr="00B81762">
        <w:rPr>
          <w:rFonts w:cs="Times New Roman"/>
          <w:color w:val="000000" w:themeColor="text1"/>
          <w:sz w:val="20"/>
          <w:szCs w:val="20"/>
        </w:rPr>
        <w:t xml:space="preserve">k, </w:t>
      </w:r>
      <w:r w:rsidR="007319EC">
        <w:rPr>
          <w:rFonts w:cs="Times New Roman"/>
          <w:color w:val="000000" w:themeColor="text1"/>
          <w:sz w:val="20"/>
          <w:szCs w:val="20"/>
        </w:rPr>
        <w:t>09.12</w:t>
      </w:r>
      <w:bookmarkStart w:id="0" w:name="_GoBack"/>
      <w:bookmarkEnd w:id="0"/>
      <w:r w:rsidR="00B81762">
        <w:rPr>
          <w:rFonts w:cs="Times New Roman"/>
          <w:color w:val="000000" w:themeColor="text1"/>
          <w:sz w:val="20"/>
          <w:szCs w:val="20"/>
        </w:rPr>
        <w:t>.</w:t>
      </w:r>
      <w:r w:rsidR="00BF2842">
        <w:rPr>
          <w:rFonts w:cs="Times New Roman"/>
          <w:color w:val="000000" w:themeColor="text1"/>
          <w:sz w:val="20"/>
          <w:szCs w:val="20"/>
        </w:rPr>
        <w:t>2024</w:t>
      </w:r>
      <w:r w:rsidRPr="00B81762">
        <w:rPr>
          <w:rFonts w:cs="Times New Roman"/>
          <w:color w:val="000000" w:themeColor="text1"/>
          <w:sz w:val="20"/>
          <w:szCs w:val="20"/>
        </w:rPr>
        <w:t>r.</w:t>
      </w:r>
      <w:r w:rsidRPr="0024146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07093529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 xml:space="preserve">SZCZEGÓŁOWA SPECYFIKACJA 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12F052BE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(dotyczy wszystkich elementów opisanych w tym dokumencie):</w:t>
      </w:r>
    </w:p>
    <w:p w14:paraId="275CF1C7" w14:textId="28A300EB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</w:t>
      </w:r>
      <w:r w:rsidR="00207B79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0ABC0998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</w:t>
      </w:r>
      <w:r w:rsidR="001D150A">
        <w:rPr>
          <w:rFonts w:ascii="Times New Roman" w:hAnsi="Times New Roman" w:cs="Times New Roman"/>
          <w:bCs/>
          <w:color w:val="000000"/>
        </w:rPr>
        <w:t>wiający wymaga, by dostarczony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1D150A">
        <w:rPr>
          <w:rFonts w:ascii="Times New Roman" w:hAnsi="Times New Roman" w:cs="Times New Roman"/>
          <w:bCs/>
          <w:color w:val="000000"/>
        </w:rPr>
        <w:t xml:space="preserve">publikacje </w:t>
      </w:r>
      <w:r w:rsidR="00207B79">
        <w:rPr>
          <w:rFonts w:ascii="Times New Roman" w:hAnsi="Times New Roman" w:cs="Times New Roman"/>
          <w:bCs/>
          <w:color w:val="000000"/>
        </w:rPr>
        <w:t>sprzęt</w:t>
      </w:r>
      <w:r w:rsidR="001D150A">
        <w:rPr>
          <w:rFonts w:ascii="Times New Roman" w:hAnsi="Times New Roman" w:cs="Times New Roman"/>
          <w:bCs/>
          <w:color w:val="000000"/>
        </w:rPr>
        <w:t xml:space="preserve"> był nowy</w:t>
      </w:r>
      <w:r w:rsidRPr="00DB4743">
        <w:rPr>
          <w:rFonts w:ascii="Times New Roman" w:hAnsi="Times New Roman" w:cs="Times New Roman"/>
          <w:bCs/>
          <w:color w:val="000000"/>
        </w:rPr>
        <w:t xml:space="preserve"> (tzn. wyprodukowane nie dawniej, niż na 6 miesięcy przed ich</w:t>
      </w:r>
      <w:r w:rsidR="001D150A">
        <w:rPr>
          <w:rFonts w:ascii="Times New Roman" w:hAnsi="Times New Roman" w:cs="Times New Roman"/>
          <w:bCs/>
          <w:color w:val="000000"/>
        </w:rPr>
        <w:t xml:space="preserve"> dostarczeniem) oraz by nie był używany</w:t>
      </w:r>
      <w:r w:rsidRPr="00DB4743">
        <w:rPr>
          <w:rFonts w:ascii="Times New Roman" w:hAnsi="Times New Roman" w:cs="Times New Roman"/>
          <w:bCs/>
          <w:color w:val="000000"/>
        </w:rPr>
        <w:t xml:space="preserve">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</w:t>
      </w:r>
      <w:r w:rsidR="001D150A">
        <w:rPr>
          <w:rFonts w:ascii="Times New Roman" w:hAnsi="Times New Roman" w:cs="Times New Roman"/>
          <w:bCs/>
          <w:color w:val="000000"/>
        </w:rPr>
        <w:t xml:space="preserve">zed </w:t>
      </w:r>
      <w:r w:rsidRPr="00DB4743">
        <w:rPr>
          <w:rFonts w:ascii="Times New Roman" w:hAnsi="Times New Roman" w:cs="Times New Roman"/>
          <w:bCs/>
          <w:color w:val="000000"/>
        </w:rPr>
        <w:t xml:space="preserve"> dostarczeniem wyłącznie przez wykonawcę i wyłącznie w celu weryfikacji działan</w:t>
      </w:r>
      <w:r w:rsidR="001D150A">
        <w:rPr>
          <w:rFonts w:ascii="Times New Roman" w:hAnsi="Times New Roman" w:cs="Times New Roman"/>
          <w:bCs/>
          <w:color w:val="000000"/>
        </w:rPr>
        <w:t>ia urządzenia,</w:t>
      </w:r>
      <w:r w:rsidRPr="00DB4743">
        <w:rPr>
          <w:rFonts w:ascii="Times New Roman" w:hAnsi="Times New Roman" w:cs="Times New Roman"/>
          <w:bCs/>
          <w:color w:val="000000"/>
        </w:rPr>
        <w:t xml:space="preserve"> przy czym jest zobowiązany do poinformowania Zamawiającego o zamiarze rozpakowania sprzętu, 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BBA76AF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w okresie co najmniej 60</w:t>
      </w:r>
      <w:r w:rsidR="002665D6">
        <w:rPr>
          <w:rFonts w:ascii="Times New Roman" w:hAnsi="Times New Roman" w:cs="Times New Roman"/>
          <w:bCs/>
          <w:color w:val="000000"/>
        </w:rPr>
        <w:t xml:space="preserve"> miesię</w:t>
      </w:r>
      <w:r w:rsidR="003E3674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5B798D3" w:rsidR="0068247F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dostarczy:</w:t>
      </w:r>
    </w:p>
    <w:p w14:paraId="1F6EC2C7" w14:textId="77777777" w:rsidR="00E2662F" w:rsidRDefault="00E2662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F3755B2" w14:textId="68C605B1" w:rsidR="001D150A" w:rsidRDefault="00023FE2" w:rsidP="00E2662F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dwa</w:t>
      </w:r>
      <w:r w:rsidR="00E2662F">
        <w:rPr>
          <w:rFonts w:ascii="Times New Roman" w:hAnsi="Times New Roman" w:cs="Times New Roman"/>
          <w:bCs/>
          <w:color w:val="000000"/>
        </w:rPr>
        <w:t xml:space="preserve"> </w:t>
      </w:r>
      <w:r w:rsidR="001D150A" w:rsidRPr="001D150A">
        <w:rPr>
          <w:rFonts w:ascii="Times New Roman" w:hAnsi="Times New Roman" w:cs="Times New Roman"/>
          <w:bCs/>
          <w:color w:val="000000"/>
        </w:rPr>
        <w:t>monitory interaktywne o minimalnych parametrach:</w:t>
      </w:r>
    </w:p>
    <w:p w14:paraId="3D5F1637" w14:textId="77777777" w:rsidR="001D150A" w:rsidRPr="00DB4743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pPr w:leftFromText="141" w:rightFromText="141" w:vertAnchor="page" w:horzAnchor="margin" w:tblpX="274" w:tblpY="785"/>
        <w:tblW w:w="483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9130"/>
      </w:tblGrid>
      <w:tr w:rsidR="00E2662F" w:rsidRPr="00C718F0" w14:paraId="5C59EAB6" w14:textId="77777777" w:rsidTr="00E2662F">
        <w:trPr>
          <w:trHeight w:val="54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351C" w14:textId="77777777" w:rsidR="00E2662F" w:rsidRPr="00C718F0" w:rsidRDefault="00E2662F" w:rsidP="00F01F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Przekątna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ekranu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206D" w14:textId="77777777" w:rsidR="00E2662F" w:rsidRPr="00C718F0" w:rsidRDefault="00E2662F" w:rsidP="00F01FF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75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”</w:t>
            </w:r>
          </w:p>
        </w:tc>
      </w:tr>
      <w:tr w:rsidR="00E2662F" w:rsidRPr="00C718F0" w14:paraId="2BEE9584" w14:textId="77777777" w:rsidTr="00E2662F">
        <w:trPr>
          <w:trHeight w:val="54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124E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lastRenderedPageBreak/>
              <w:t>Wprowadzanie informacji</w:t>
            </w:r>
          </w:p>
          <w:p w14:paraId="5ED09563" w14:textId="5B6221E3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przez użytkownika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D72D" w14:textId="5EBADC5A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Dotykowo lub za pomocą bezbateryjnego pisaka</w:t>
            </w:r>
          </w:p>
        </w:tc>
      </w:tr>
      <w:tr w:rsidR="00E2662F" w:rsidRPr="00C718F0" w14:paraId="7640CF07" w14:textId="77777777" w:rsidTr="00E2662F">
        <w:trPr>
          <w:trHeight w:val="54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354B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Rozdzielczość wyświetlacza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244F" w14:textId="797ECA81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Min. </w:t>
            </w:r>
            <w:r w:rsidR="006C211A" w:rsidRPr="000E5B54">
              <w:rPr>
                <w:rFonts w:ascii="Times New Roman" w:hAnsi="Times New Roman" w:cs="Times New Roman"/>
                <w:bCs/>
                <w:color w:val="000000"/>
              </w:rPr>
              <w:t>3840 x 2160@60Hz</w:t>
            </w:r>
          </w:p>
        </w:tc>
      </w:tr>
      <w:tr w:rsidR="00E2662F" w:rsidRPr="00C718F0" w14:paraId="6A8EE7D3" w14:textId="77777777" w:rsidTr="00E2662F">
        <w:trPr>
          <w:trHeight w:val="554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2D2A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Technologia pozycjonowania dotyku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7435" w14:textId="7D4B5D82" w:rsidR="00E2662F" w:rsidRPr="000E5B54" w:rsidRDefault="003F679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Podczerwień z co najmniej 50</w:t>
            </w:r>
            <w:r w:rsidR="00E2662F" w:rsidRPr="000E5B54">
              <w:rPr>
                <w:rFonts w:ascii="Times New Roman" w:hAnsi="Times New Roman" w:cs="Times New Roman"/>
                <w:bCs/>
                <w:color w:val="000000"/>
              </w:rPr>
              <w:t xml:space="preserve"> punktami dotyku </w:t>
            </w:r>
          </w:p>
        </w:tc>
      </w:tr>
      <w:tr w:rsidR="00E2662F" w:rsidRPr="00C718F0" w14:paraId="06A04368" w14:textId="77777777" w:rsidTr="00E2662F">
        <w:trPr>
          <w:trHeight w:val="39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69F0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Czas reakcji dotyku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DF53" w14:textId="4CD3CF15" w:rsidR="00E2662F" w:rsidRPr="000E5B54" w:rsidRDefault="006C211A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Poniżej 3 </w:t>
            </w:r>
            <w:r w:rsidR="00E2662F" w:rsidRPr="000E5B54">
              <w:rPr>
                <w:rFonts w:ascii="Times New Roman" w:hAnsi="Times New Roman" w:cs="Times New Roman"/>
                <w:bCs/>
                <w:color w:val="000000"/>
              </w:rPr>
              <w:t>ms</w:t>
            </w:r>
          </w:p>
        </w:tc>
      </w:tr>
      <w:tr w:rsidR="006C211A" w:rsidRPr="00C718F0" w14:paraId="44430B30" w14:textId="77777777" w:rsidTr="00E2662F">
        <w:trPr>
          <w:trHeight w:val="39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F4F0" w14:textId="21761E1B" w:rsidR="006C211A" w:rsidRPr="000E5B54" w:rsidRDefault="006C211A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Jasność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5B8E" w14:textId="34A0EDD5" w:rsidR="006C211A" w:rsidRPr="000E5B54" w:rsidRDefault="006C211A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Minimum 400 cd/m2</w:t>
            </w:r>
          </w:p>
        </w:tc>
      </w:tr>
      <w:tr w:rsidR="00E2662F" w:rsidRPr="00C718F0" w14:paraId="6D9ED947" w14:textId="77777777" w:rsidTr="00E2662F">
        <w:trPr>
          <w:trHeight w:val="39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8E80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System Android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944D" w14:textId="726EC76E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Wbud</w:t>
            </w:r>
            <w:r w:rsidR="006C211A" w:rsidRPr="000E5B54">
              <w:rPr>
                <w:rFonts w:ascii="Times New Roman" w:hAnsi="Times New Roman" w:cs="Times New Roman"/>
                <w:bCs/>
                <w:color w:val="000000"/>
              </w:rPr>
              <w:t>owany system Android w wersji 13</w:t>
            </w:r>
            <w:r w:rsidRPr="000E5B54">
              <w:rPr>
                <w:rFonts w:ascii="Times New Roman" w:hAnsi="Times New Roman" w:cs="Times New Roman"/>
                <w:bCs/>
                <w:color w:val="000000"/>
              </w:rPr>
              <w:t>.0 lub wyższej  lub inny kompatybilny z systemami innych producentó</w:t>
            </w:r>
            <w:r w:rsidR="003F679F" w:rsidRPr="000E5B54">
              <w:rPr>
                <w:rFonts w:ascii="Times New Roman" w:hAnsi="Times New Roman" w:cs="Times New Roman"/>
                <w:bCs/>
                <w:color w:val="000000"/>
              </w:rPr>
              <w:t>w</w:t>
            </w:r>
          </w:p>
          <w:p w14:paraId="6AA7129B" w14:textId="7154EF49" w:rsidR="00E2662F" w:rsidRPr="000E5B54" w:rsidRDefault="006C211A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Procesor co najmniej 8</w:t>
            </w:r>
            <w:r w:rsidR="00E2662F" w:rsidRPr="000E5B54">
              <w:rPr>
                <w:rFonts w:ascii="Times New Roman" w:hAnsi="Times New Roman" w:cs="Times New Roman"/>
                <w:bCs/>
                <w:color w:val="000000"/>
              </w:rPr>
              <w:t>-cio rdzeniowy</w:t>
            </w:r>
          </w:p>
          <w:p w14:paraId="2681ACD6" w14:textId="5D3E7F8C" w:rsidR="00E2662F" w:rsidRPr="000E5B54" w:rsidRDefault="006C211A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Pamięć RAM co najmniej 8</w:t>
            </w:r>
            <w:r w:rsidR="00E2662F" w:rsidRPr="000E5B54">
              <w:rPr>
                <w:rFonts w:ascii="Times New Roman" w:hAnsi="Times New Roman" w:cs="Times New Roman"/>
                <w:bCs/>
                <w:color w:val="000000"/>
              </w:rPr>
              <w:t xml:space="preserve"> GB </w:t>
            </w:r>
          </w:p>
          <w:p w14:paraId="57D05021" w14:textId="0A659F76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Wbudowana p</w:t>
            </w:r>
            <w:r w:rsidR="006C211A" w:rsidRPr="000E5B54">
              <w:rPr>
                <w:rFonts w:ascii="Times New Roman" w:hAnsi="Times New Roman" w:cs="Times New Roman"/>
                <w:bCs/>
                <w:color w:val="000000"/>
              </w:rPr>
              <w:t>amięć wewnętrzna co najmniej 128</w:t>
            </w: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 GB </w:t>
            </w:r>
          </w:p>
        </w:tc>
      </w:tr>
      <w:tr w:rsidR="006C211A" w:rsidRPr="00C718F0" w14:paraId="4A51CACE" w14:textId="77777777" w:rsidTr="00E2662F">
        <w:trPr>
          <w:trHeight w:val="39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1E3C" w14:textId="37DE9A3C" w:rsidR="006C211A" w:rsidRPr="000E5B54" w:rsidRDefault="006C211A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Kontrast statyczny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A969" w14:textId="4D882848" w:rsidR="006C211A" w:rsidRPr="000E5B54" w:rsidRDefault="006C211A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Minimum 5000:1</w:t>
            </w:r>
          </w:p>
        </w:tc>
      </w:tr>
      <w:tr w:rsidR="00E2662F" w:rsidRPr="00C718F0" w14:paraId="459E7FD9" w14:textId="77777777" w:rsidTr="00E2662F">
        <w:trPr>
          <w:trHeight w:val="39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6A17" w14:textId="77777777" w:rsidR="00E2662F" w:rsidRPr="000E5B54" w:rsidRDefault="00E2662F" w:rsidP="00E2662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Typ ekranu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9A0C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LCD z bezpośrednim podświetleniem LED.</w:t>
            </w:r>
          </w:p>
        </w:tc>
      </w:tr>
      <w:tr w:rsidR="00E2662F" w:rsidRPr="00C718F0" w14:paraId="7DC63734" w14:textId="77777777" w:rsidTr="0094441B">
        <w:trPr>
          <w:trHeight w:val="35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8F3B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Dodatkowe funkcje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BDC0" w14:textId="77777777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Wbudowany filtr światła niebieskiego z płynną regulacją mocy.</w:t>
            </w:r>
          </w:p>
        </w:tc>
      </w:tr>
      <w:tr w:rsidR="00E2662F" w:rsidRPr="00C718F0" w14:paraId="1F14AF40" w14:textId="77777777" w:rsidTr="0094441B">
        <w:trPr>
          <w:trHeight w:val="35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888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Porty komunikacyjne 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D211" w14:textId="2965ABD3" w:rsidR="00E2662F" w:rsidRPr="000E5B54" w:rsidRDefault="00023FE2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4 x USB w standardzie USB 3.0 lub wyższym</w:t>
            </w:r>
          </w:p>
          <w:p w14:paraId="3C06CEED" w14:textId="7B21F69F" w:rsidR="00023FE2" w:rsidRPr="000E5B54" w:rsidRDefault="00023FE2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94441B" w:rsidRPr="000E5B5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0E5B54">
              <w:rPr>
                <w:rFonts w:ascii="Times New Roman" w:hAnsi="Times New Roman" w:cs="Times New Roman"/>
                <w:bCs/>
                <w:color w:val="000000"/>
              </w:rPr>
              <w:t>x USB – c ( w tym jedno zapewniające moc ładowania co najmniej 65 W),</w:t>
            </w:r>
          </w:p>
          <w:p w14:paraId="21ADD58B" w14:textId="77777777" w:rsidR="00023FE2" w:rsidRPr="000E5B54" w:rsidRDefault="00023FE2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3 x USB </w:t>
            </w:r>
            <w:proofErr w:type="spellStart"/>
            <w:r w:rsidRPr="000E5B54">
              <w:rPr>
                <w:rFonts w:ascii="Times New Roman" w:hAnsi="Times New Roman" w:cs="Times New Roman"/>
                <w:bCs/>
                <w:color w:val="000000"/>
              </w:rPr>
              <w:t>Touch</w:t>
            </w:r>
            <w:proofErr w:type="spellEnd"/>
            <w:r w:rsidRPr="000E5B54"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  <w:p w14:paraId="7858105A" w14:textId="60FF3556" w:rsidR="00023FE2" w:rsidRPr="000E5B54" w:rsidRDefault="0094441B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1 x</w:t>
            </w:r>
            <w:r w:rsidR="00023FE2" w:rsidRPr="000E5B54">
              <w:rPr>
                <w:rFonts w:ascii="Times New Roman" w:hAnsi="Times New Roman" w:cs="Times New Roman"/>
                <w:bCs/>
                <w:color w:val="000000"/>
              </w:rPr>
              <w:t xml:space="preserve"> RS232, </w:t>
            </w:r>
          </w:p>
          <w:p w14:paraId="25F40FF3" w14:textId="22122465" w:rsidR="0094441B" w:rsidRPr="000E5B54" w:rsidRDefault="0094441B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2 x LAN (1000 </w:t>
            </w:r>
            <w:proofErr w:type="spellStart"/>
            <w:r w:rsidRPr="000E5B54">
              <w:rPr>
                <w:rFonts w:ascii="Times New Roman" w:hAnsi="Times New Roman" w:cs="Times New Roman"/>
                <w:bCs/>
                <w:color w:val="000000"/>
              </w:rPr>
              <w:t>Mbps</w:t>
            </w:r>
            <w:proofErr w:type="spellEnd"/>
            <w:r w:rsidRPr="000E5B54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E2662F" w:rsidRPr="00C718F0" w14:paraId="1C1159E6" w14:textId="77777777" w:rsidTr="0094441B">
        <w:trPr>
          <w:trHeight w:val="35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F925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Porty wideo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A486" w14:textId="77777777" w:rsidR="00E2662F" w:rsidRPr="000E5B54" w:rsidRDefault="0094441B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Wejście wideo:</w:t>
            </w:r>
          </w:p>
          <w:p w14:paraId="46D82C01" w14:textId="77777777" w:rsidR="0094441B" w:rsidRPr="000E5B54" w:rsidRDefault="0094441B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-3 x HDMI,</w:t>
            </w:r>
          </w:p>
          <w:p w14:paraId="122ADA80" w14:textId="77777777" w:rsidR="0094441B" w:rsidRPr="000E5B54" w:rsidRDefault="0094441B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-1 x DP,</w:t>
            </w:r>
          </w:p>
          <w:p w14:paraId="4FAC5EDA" w14:textId="77777777" w:rsidR="0094441B" w:rsidRPr="000E5B54" w:rsidRDefault="0094441B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-1 x VGA</w:t>
            </w:r>
          </w:p>
          <w:p w14:paraId="02CA0AEA" w14:textId="2BC4CF78" w:rsidR="0094441B" w:rsidRPr="000E5B54" w:rsidRDefault="0094441B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- 1 x HDMI umożliwiający zduplikowanie obrazu monitora interaktywnego na kolejnym wyświetlaczu, </w:t>
            </w:r>
          </w:p>
        </w:tc>
      </w:tr>
      <w:tr w:rsidR="00E2662F" w:rsidRPr="00B81762" w14:paraId="1C26F242" w14:textId="77777777" w:rsidTr="0094441B">
        <w:trPr>
          <w:trHeight w:val="35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8A72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Porty audio 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299B" w14:textId="2ACC21C5" w:rsidR="00E2662F" w:rsidRPr="000E5B54" w:rsidRDefault="006C211A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1 x wejście audio, 1x wyjście audio, 1 x SPDIF</w:t>
            </w:r>
          </w:p>
        </w:tc>
      </w:tr>
      <w:tr w:rsidR="00E2662F" w:rsidRPr="00C718F0" w14:paraId="487AF6B0" w14:textId="77777777" w:rsidTr="00E2662F">
        <w:trPr>
          <w:trHeight w:val="35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8461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Slot na komputer wewnętrzny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2BC5" w14:textId="6B13BE30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port na instalację komputera wewnętrz</w:t>
            </w:r>
            <w:r w:rsidR="003F679F" w:rsidRPr="000E5B54">
              <w:rPr>
                <w:rFonts w:ascii="Times New Roman" w:hAnsi="Times New Roman" w:cs="Times New Roman"/>
                <w:bCs/>
                <w:color w:val="000000"/>
              </w:rPr>
              <w:t>ne</w:t>
            </w: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go </w:t>
            </w:r>
          </w:p>
        </w:tc>
      </w:tr>
      <w:tr w:rsidR="00E2662F" w:rsidRPr="00C718F0" w14:paraId="13592EC0" w14:textId="77777777" w:rsidTr="00E2662F">
        <w:trPr>
          <w:trHeight w:val="561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9AC6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Komunikacja bezprzewodowa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5834" w14:textId="77777777" w:rsidR="00F0156A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Zaimplementowa</w:t>
            </w:r>
            <w:r w:rsidR="003F679F" w:rsidRPr="000E5B54">
              <w:rPr>
                <w:rFonts w:ascii="Times New Roman" w:hAnsi="Times New Roman" w:cs="Times New Roman"/>
                <w:bCs/>
                <w:color w:val="000000"/>
              </w:rPr>
              <w:t>na</w:t>
            </w: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 przez producenta monitora komunikacja bezprzewodowa </w:t>
            </w:r>
          </w:p>
          <w:p w14:paraId="601F97BB" w14:textId="0A3D10C7" w:rsidR="00F0156A" w:rsidRPr="000E5B54" w:rsidRDefault="00F0156A" w:rsidP="00F01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proofErr w:type="spellStart"/>
            <w:r w:rsidR="00E2662F" w:rsidRPr="000E5B54">
              <w:rPr>
                <w:rFonts w:ascii="Times New Roman" w:hAnsi="Times New Roman" w:cs="Times New Roman"/>
                <w:bCs/>
                <w:color w:val="000000"/>
              </w:rPr>
              <w:t>WiFi</w:t>
            </w:r>
            <w:proofErr w:type="spellEnd"/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 802.11.a/b/g/n/</w:t>
            </w:r>
            <w:proofErr w:type="spellStart"/>
            <w:r w:rsidRPr="000E5B54">
              <w:rPr>
                <w:rFonts w:ascii="Times New Roman" w:hAnsi="Times New Roman" w:cs="Times New Roman"/>
                <w:bCs/>
                <w:color w:val="000000"/>
              </w:rPr>
              <w:t>ac</w:t>
            </w:r>
            <w:proofErr w:type="spellEnd"/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057C79CC" w14:textId="544F88B9" w:rsidR="00E2662F" w:rsidRPr="000E5B54" w:rsidRDefault="00F0156A" w:rsidP="00F01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 w:rsidR="00E2662F" w:rsidRPr="000E5B54">
              <w:rPr>
                <w:rFonts w:ascii="Times New Roman" w:hAnsi="Times New Roman" w:cs="Times New Roman"/>
                <w:bCs/>
                <w:color w:val="000000"/>
              </w:rPr>
              <w:t xml:space="preserve"> Bluetooth ob</w:t>
            </w:r>
            <w:r w:rsidR="006C211A" w:rsidRPr="000E5B54">
              <w:rPr>
                <w:rFonts w:ascii="Times New Roman" w:hAnsi="Times New Roman" w:cs="Times New Roman"/>
                <w:bCs/>
                <w:color w:val="000000"/>
              </w:rPr>
              <w:t xml:space="preserve">sługująca standard Bluetooth 5.1 </w:t>
            </w:r>
          </w:p>
        </w:tc>
      </w:tr>
      <w:tr w:rsidR="00E2662F" w:rsidRPr="00C718F0" w14:paraId="3539107E" w14:textId="77777777" w:rsidTr="00E2662F">
        <w:trPr>
          <w:trHeight w:val="455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3299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Głośniki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EFEB" w14:textId="314721C0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Wbudowane w m</w:t>
            </w:r>
            <w:r w:rsidR="006C211A" w:rsidRPr="000E5B54">
              <w:rPr>
                <w:rFonts w:ascii="Times New Roman" w:hAnsi="Times New Roman" w:cs="Times New Roman"/>
                <w:bCs/>
                <w:color w:val="000000"/>
              </w:rPr>
              <w:t>onitor o mocy co najmniej 60</w:t>
            </w: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 W</w:t>
            </w:r>
          </w:p>
        </w:tc>
      </w:tr>
      <w:tr w:rsidR="00E2662F" w:rsidRPr="00C718F0" w14:paraId="7D422C43" w14:textId="77777777" w:rsidTr="00E2662F">
        <w:trPr>
          <w:trHeight w:val="71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9101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Kamera i mikrofon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CE66" w14:textId="77777777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Wbudowana w monitor kamera 8MP wraz z mikrofonami. Mikrofony posiadają funkcję redukcji echa oraz </w:t>
            </w:r>
          </w:p>
          <w:p w14:paraId="6CCFDC45" w14:textId="77777777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redukcji szumów.  </w:t>
            </w:r>
          </w:p>
        </w:tc>
      </w:tr>
      <w:tr w:rsidR="00E2662F" w:rsidRPr="00C718F0" w14:paraId="466425A5" w14:textId="77777777" w:rsidTr="00E2662F">
        <w:trPr>
          <w:trHeight w:val="71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0770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Żywotność panelu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F52B0" w14:textId="77777777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Minimum 50 000 godzin </w:t>
            </w:r>
          </w:p>
        </w:tc>
      </w:tr>
      <w:tr w:rsidR="00E2662F" w:rsidRPr="005F306F" w14:paraId="398D4785" w14:textId="77777777" w:rsidTr="00E2662F">
        <w:trPr>
          <w:trHeight w:val="41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0083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Aplikacje i funkcjonalności oprogramowania w systemie Android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65B3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- biała tablica</w:t>
            </w:r>
          </w:p>
          <w:p w14:paraId="1CD76224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funkcja pisania dwoma kolorami jednocześnie. Funkcja musi być również realizowana przy pomocy </w:t>
            </w:r>
          </w:p>
          <w:p w14:paraId="0DDCB7F4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jednego pisaka. </w:t>
            </w:r>
          </w:p>
          <w:p w14:paraId="6789B9F2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- funkcja nanoszenia notatek na dowolnej treści wyświetlanej przez monitor</w:t>
            </w:r>
          </w:p>
          <w:p w14:paraId="29AF5C7F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przeglądarka internetowa </w:t>
            </w:r>
          </w:p>
          <w:p w14:paraId="477C36F9" w14:textId="00AF3A09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- aplikacja umożliwiająca bezprzewodowe współdziel</w:t>
            </w:r>
            <w:r w:rsidR="003F679F"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e</w:t>
            </w: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nie ekranów urządzeń mobilnych na monitorze. </w:t>
            </w:r>
          </w:p>
          <w:p w14:paraId="0355C933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Aplikacja musi umożliwiać udostępnianie ekranów 4 urządzeń jednocześnie. </w:t>
            </w:r>
          </w:p>
          <w:p w14:paraId="0D145BBC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możliwość instalacji dodatkowych aplikacji systemu Android </w:t>
            </w:r>
          </w:p>
          <w:p w14:paraId="610FE33B" w14:textId="5D52159A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- bezprzewodowe współdziel</w:t>
            </w:r>
            <w:r w:rsidR="003F679F"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e</w:t>
            </w: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nie ekranu urządzeń z systemem iOS bez potrzeby instalacji aplikacji</w:t>
            </w:r>
          </w:p>
        </w:tc>
      </w:tr>
      <w:tr w:rsidR="006C211A" w:rsidRPr="005F306F" w14:paraId="77816425" w14:textId="77777777" w:rsidTr="00E2662F">
        <w:trPr>
          <w:trHeight w:val="41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E33B" w14:textId="22FFE10D" w:rsidR="006C211A" w:rsidRPr="000E5B54" w:rsidRDefault="00B04573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lastRenderedPageBreak/>
              <w:t>Konta uż</w:t>
            </w:r>
            <w:r w:rsidR="006C211A" w:rsidRPr="000E5B54">
              <w:rPr>
                <w:rFonts w:ascii="Times New Roman" w:hAnsi="Times New Roman" w:cs="Times New Roman"/>
                <w:bCs/>
                <w:color w:val="000000"/>
              </w:rPr>
              <w:t>ytkowników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45CC" w14:textId="2B068197" w:rsidR="006C211A" w:rsidRPr="000E5B54" w:rsidRDefault="006C211A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System umożliwia tworzenie kont użytkowników (minimum 9 kont) oraz zabezpieczenie dostępu do nich hasłem.</w:t>
            </w:r>
          </w:p>
        </w:tc>
      </w:tr>
      <w:tr w:rsidR="00E2662F" w14:paraId="628769D8" w14:textId="77777777" w:rsidTr="00E2662F">
        <w:trPr>
          <w:trHeight w:val="41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12B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Zarządzanie i kontrola monitorów 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563E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Dedykowane oprogramowanie producenta monitora (do pobrania ze strony internetowej producenta), </w:t>
            </w:r>
          </w:p>
          <w:p w14:paraId="166659AC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umożliwiające co najmniej poniższe funkcjonalności:</w:t>
            </w:r>
          </w:p>
          <w:p w14:paraId="6F8AEA75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- zdalne wyłączenie monitorów interaktywnych</w:t>
            </w:r>
          </w:p>
          <w:p w14:paraId="3F517594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zdalna aktualizacja oprogramowania układowego w monitorach </w:t>
            </w:r>
          </w:p>
          <w:p w14:paraId="331877F9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- zdalna instalacja aplikacji na monitorach interaktywnych</w:t>
            </w:r>
          </w:p>
          <w:p w14:paraId="4CBF50B1" w14:textId="77777777" w:rsidR="00E2662F" w:rsidRPr="000E5B54" w:rsidRDefault="00E2662F" w:rsidP="00E2662F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B54">
              <w:rPr>
                <w:rFonts w:ascii="Times New Roman" w:hAnsi="Times New Roman" w:cs="Times New Roman"/>
                <w:bCs/>
                <w:sz w:val="22"/>
                <w:szCs w:val="22"/>
              </w:rPr>
              <w:t>- zdalne wysłanie informacji tekstowych do monitorów interaktywnych</w:t>
            </w:r>
          </w:p>
        </w:tc>
      </w:tr>
      <w:tr w:rsidR="00E2662F" w:rsidRPr="005F306F" w14:paraId="4E4586F4" w14:textId="77777777" w:rsidTr="00E2662F">
        <w:trPr>
          <w:trHeight w:val="553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719C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Akcesoria dostarczane z monitorem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6E52" w14:textId="77777777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2x bezbateryjny pisak przeznaczony do dotykowej obsługi monitora, </w:t>
            </w:r>
          </w:p>
          <w:p w14:paraId="1B103B59" w14:textId="77777777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1x pilot bezprzewodowy do obsługi monitora, </w:t>
            </w:r>
          </w:p>
          <w:p w14:paraId="58C18CF6" w14:textId="77777777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1x przewód zasilający, </w:t>
            </w:r>
          </w:p>
          <w:p w14:paraId="1449AC16" w14:textId="77777777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1x kabel USB</w:t>
            </w:r>
          </w:p>
          <w:p w14:paraId="695B7EFD" w14:textId="77777777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1x kabel HDMI </w:t>
            </w:r>
          </w:p>
          <w:p w14:paraId="7623962F" w14:textId="77777777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1x uchwyt do montażu monitora na ścianie kompatybilny ze standardem VESA</w:t>
            </w:r>
          </w:p>
        </w:tc>
      </w:tr>
      <w:tr w:rsidR="00E2662F" w:rsidRPr="008A5564" w14:paraId="440FABB4" w14:textId="77777777" w:rsidTr="00E2662F">
        <w:trPr>
          <w:trHeight w:val="61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1E79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Gwarancja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EE03" w14:textId="77777777" w:rsidR="00E2662F" w:rsidRPr="000E5B54" w:rsidRDefault="00E2662F" w:rsidP="00E266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5 lat gwarancji producenta </w:t>
            </w:r>
          </w:p>
        </w:tc>
      </w:tr>
      <w:tr w:rsidR="00E2662F" w:rsidRPr="00A500F6" w14:paraId="4E86DB64" w14:textId="77777777" w:rsidTr="00E2662F">
        <w:trPr>
          <w:trHeight w:val="564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DE3A" w14:textId="77777777" w:rsidR="00E2662F" w:rsidRPr="000E5B54" w:rsidRDefault="00E2662F" w:rsidP="00E266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Certyfikaty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15A2" w14:textId="103CD5BA" w:rsidR="00E2662F" w:rsidRPr="000E5B54" w:rsidRDefault="00E2662F" w:rsidP="00B045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E5B54">
              <w:rPr>
                <w:rFonts w:ascii="Times New Roman" w:hAnsi="Times New Roman" w:cs="Times New Roman"/>
                <w:bCs/>
                <w:color w:val="000000"/>
              </w:rPr>
              <w:t>CE, ISO 9001</w:t>
            </w:r>
            <w:r w:rsidR="00A2067A" w:rsidRPr="000E5B54">
              <w:rPr>
                <w:rFonts w:ascii="Times New Roman" w:hAnsi="Times New Roman" w:cs="Times New Roman"/>
                <w:bCs/>
                <w:color w:val="000000"/>
              </w:rPr>
              <w:t>, ISO 14</w:t>
            </w:r>
            <w:r w:rsidR="00B04573" w:rsidRPr="000E5B54">
              <w:rPr>
                <w:rFonts w:ascii="Times New Roman" w:hAnsi="Times New Roman" w:cs="Times New Roman"/>
                <w:bCs/>
                <w:color w:val="000000"/>
              </w:rPr>
              <w:t>001 dla producenta</w:t>
            </w:r>
            <w:r w:rsidRPr="000E5B54">
              <w:rPr>
                <w:rFonts w:ascii="Times New Roman" w:hAnsi="Times New Roman" w:cs="Times New Roman"/>
                <w:bCs/>
                <w:color w:val="000000"/>
              </w:rPr>
              <w:t xml:space="preserve"> monitora. Wymagane dołączenie dokumentów do oferty.</w:t>
            </w:r>
          </w:p>
        </w:tc>
      </w:tr>
    </w:tbl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00AD15D" w14:textId="77777777" w:rsidR="00155DAB" w:rsidRDefault="00155DAB" w:rsidP="00717858">
      <w:pPr>
        <w:pStyle w:val="Akapitzlist"/>
        <w:shd w:val="clear" w:color="auto" w:fill="FFFFFF"/>
        <w:ind w:left="778"/>
        <w:jc w:val="both"/>
        <w:rPr>
          <w:rFonts w:ascii="Times New Roman" w:hAnsi="Times New Roman" w:cs="Times New Roman"/>
          <w:bCs/>
          <w:color w:val="000000"/>
        </w:rPr>
      </w:pPr>
    </w:p>
    <w:p w14:paraId="3F3827CC" w14:textId="293275FD" w:rsidR="001934F9" w:rsidRDefault="001934F9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  <w:r w:rsidRPr="00D15C1A">
        <w:rPr>
          <w:rFonts w:ascii="Times New Roman" w:hAnsi="Times New Roman"/>
        </w:rPr>
        <w:t>Dodatkowo Wykonawca zobow</w:t>
      </w:r>
      <w:r w:rsidR="000E5B54">
        <w:rPr>
          <w:rFonts w:ascii="Times New Roman" w:hAnsi="Times New Roman"/>
        </w:rPr>
        <w:t>iązuje się do montażu urządzeń</w:t>
      </w:r>
      <w:r w:rsidRPr="00D15C1A">
        <w:rPr>
          <w:rFonts w:ascii="Times New Roman" w:hAnsi="Times New Roman"/>
        </w:rPr>
        <w:t xml:space="preserve"> </w:t>
      </w:r>
      <w:r w:rsidR="001D150A">
        <w:rPr>
          <w:rFonts w:ascii="Times New Roman" w:hAnsi="Times New Roman"/>
        </w:rPr>
        <w:t xml:space="preserve">na dostarczonym przez siebie mocowaniu </w:t>
      </w:r>
      <w:r w:rsidRPr="00D15C1A">
        <w:rPr>
          <w:rFonts w:ascii="Times New Roman" w:hAnsi="Times New Roman"/>
        </w:rPr>
        <w:t>w miejscu wskazanym przez Zamawiającego, uruchomienie i przeszkolenie przedstawicieli zamawiającego z obsł</w:t>
      </w:r>
      <w:r w:rsidR="00D61DCF" w:rsidRPr="00D15C1A">
        <w:rPr>
          <w:rFonts w:ascii="Times New Roman" w:hAnsi="Times New Roman"/>
        </w:rPr>
        <w:t xml:space="preserve">ugi urządzenia a także zapewni szkolenie </w:t>
      </w:r>
      <w:r w:rsidR="001D150A">
        <w:rPr>
          <w:rFonts w:ascii="Times New Roman" w:hAnsi="Times New Roman"/>
        </w:rPr>
        <w:t>pomocne w korzystaniu ze sprzętu</w:t>
      </w:r>
      <w:r w:rsidR="00D61DCF" w:rsidRPr="00D15C1A">
        <w:rPr>
          <w:rFonts w:ascii="Times New Roman" w:hAnsi="Times New Roman"/>
        </w:rPr>
        <w:t xml:space="preserve"> w procesie dydaktycznym. </w:t>
      </w:r>
      <w:r w:rsidR="00B54776">
        <w:rPr>
          <w:rFonts w:ascii="Times New Roman" w:hAnsi="Times New Roman"/>
        </w:rPr>
        <w:t>Szkolenia przeprowadzone w czasie nie krótszym niż 2 x 45 minut.</w:t>
      </w:r>
    </w:p>
    <w:p w14:paraId="4D696991" w14:textId="5824A5E7" w:rsidR="00B04573" w:rsidRDefault="00B04573" w:rsidP="000E5B54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Dodatkowo wykonawca dostarczy:</w:t>
      </w:r>
    </w:p>
    <w:p w14:paraId="10FD7B6B" w14:textId="41567779" w:rsidR="00B04573" w:rsidRDefault="0028100E" w:rsidP="000E5B54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B04573">
        <w:rPr>
          <w:rFonts w:ascii="Times New Roman" w:hAnsi="Times New Roman"/>
        </w:rPr>
        <w:t xml:space="preserve"> komputery</w:t>
      </w:r>
      <w:r w:rsidR="000E5B54">
        <w:rPr>
          <w:rFonts w:ascii="Times New Roman" w:hAnsi="Times New Roman"/>
        </w:rPr>
        <w:t xml:space="preserve"> </w:t>
      </w:r>
      <w:r w:rsidR="000E5B54" w:rsidRPr="00A31DB7">
        <w:rPr>
          <w:rFonts w:ascii="Times New Roman" w:hAnsi="Times New Roman"/>
        </w:rPr>
        <w:t>Typu AIO</w:t>
      </w:r>
      <w:r w:rsidR="00B04573">
        <w:rPr>
          <w:rFonts w:ascii="Times New Roman" w:hAnsi="Times New Roman"/>
        </w:rPr>
        <w:t xml:space="preserve"> o minimalnych parametrach:</w:t>
      </w:r>
    </w:p>
    <w:p w14:paraId="2D0C7F1F" w14:textId="12CBB2D1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Przekątna ekranu</w:t>
      </w:r>
      <w:r>
        <w:tab/>
      </w:r>
      <w:r w:rsidR="000E5B54">
        <w:t xml:space="preserve">- </w:t>
      </w:r>
      <w:r>
        <w:t xml:space="preserve">23,8" </w:t>
      </w:r>
    </w:p>
    <w:p w14:paraId="53759C2E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Rozdzielczość min.</w:t>
      </w:r>
      <w:r>
        <w:tab/>
        <w:t xml:space="preserve">1920 x 1080 </w:t>
      </w:r>
      <w:proofErr w:type="spellStart"/>
      <w:r>
        <w:t>px</w:t>
      </w:r>
      <w:proofErr w:type="spellEnd"/>
      <w:r>
        <w:t xml:space="preserve"> </w:t>
      </w:r>
    </w:p>
    <w:p w14:paraId="61F57B55" w14:textId="475B40A4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Jasność min.</w:t>
      </w:r>
      <w:r>
        <w:tab/>
      </w:r>
      <w:r w:rsidR="000E5B54">
        <w:t xml:space="preserve">- </w:t>
      </w:r>
      <w:r>
        <w:t xml:space="preserve">250 cd/m² </w:t>
      </w:r>
    </w:p>
    <w:p w14:paraId="218957ED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Zakres kąta nachylenia ekranu</w:t>
      </w:r>
      <w:r>
        <w:tab/>
        <w:t xml:space="preserve">-5 - 18° </w:t>
      </w:r>
    </w:p>
    <w:p w14:paraId="2CFEF617" w14:textId="5FC76FA2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Liczba rdzeni procesora</w:t>
      </w:r>
      <w:r>
        <w:tab/>
      </w:r>
      <w:r w:rsidR="000E5B54">
        <w:t>-</w:t>
      </w:r>
      <w:r>
        <w:t xml:space="preserve">12 </w:t>
      </w:r>
    </w:p>
    <w:p w14:paraId="4C33A5C6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Maksymalne taktowanie procesora min.</w:t>
      </w:r>
      <w:r>
        <w:tab/>
        <w:t xml:space="preserve">4,7 GHz </w:t>
      </w:r>
    </w:p>
    <w:p w14:paraId="746B7977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Pamięć RAM min.</w:t>
      </w:r>
      <w:r>
        <w:tab/>
        <w:t xml:space="preserve">16 GB </w:t>
      </w:r>
    </w:p>
    <w:p w14:paraId="5A1FB095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Całkowita pojemność dysków min</w:t>
      </w:r>
      <w:r>
        <w:tab/>
        <w:t xml:space="preserve">256 GB  </w:t>
      </w:r>
    </w:p>
    <w:p w14:paraId="0CC622C4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Wbudowana kamera - min 5MP </w:t>
      </w:r>
    </w:p>
    <w:p w14:paraId="28307C7E" w14:textId="2B97AA3C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Podstawowy standard Wi-Fi</w:t>
      </w:r>
      <w:r>
        <w:tab/>
      </w:r>
      <w:r w:rsidR="000E5B54">
        <w:t>-</w:t>
      </w:r>
      <w:r>
        <w:t xml:space="preserve">Wi-Fi 6 (802.11ax) </w:t>
      </w:r>
    </w:p>
    <w:p w14:paraId="6724A598" w14:textId="746A7D03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Wersja Bluetooth min.</w:t>
      </w:r>
      <w:r>
        <w:tab/>
      </w:r>
      <w:r w:rsidR="000E5B54">
        <w:t>-</w:t>
      </w:r>
      <w:r>
        <w:t xml:space="preserve">5.1 </w:t>
      </w:r>
    </w:p>
    <w:p w14:paraId="03F19E6D" w14:textId="344AC54A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Zainstalowany system operacyjny</w:t>
      </w:r>
      <w:r>
        <w:tab/>
      </w:r>
      <w:r w:rsidR="000E5B54">
        <w:t>-</w:t>
      </w:r>
      <w:r>
        <w:t xml:space="preserve">Windows 11 Pro PL </w:t>
      </w:r>
    </w:p>
    <w:p w14:paraId="675765C8" w14:textId="3DC2E654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Język systemu operacyjnego</w:t>
      </w:r>
      <w:r>
        <w:tab/>
      </w:r>
      <w:r w:rsidR="000E5B54">
        <w:t xml:space="preserve">- </w:t>
      </w:r>
      <w:r>
        <w:t xml:space="preserve">Polski </w:t>
      </w:r>
    </w:p>
    <w:p w14:paraId="1EE88D9D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Głębokość urządzenia (z podstawą) max.</w:t>
      </w:r>
      <w:r>
        <w:tab/>
        <w:t xml:space="preserve">220 mm </w:t>
      </w:r>
    </w:p>
    <w:p w14:paraId="5A8D7F59" w14:textId="38A7A81B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Wysokość urządzenia (z podstawą) ma</w:t>
      </w:r>
      <w:r w:rsidR="000E5B54">
        <w:t>x.</w:t>
      </w:r>
      <w:r>
        <w:tab/>
        <w:t xml:space="preserve">482 mm </w:t>
      </w:r>
    </w:p>
    <w:p w14:paraId="2A5E5075" w14:textId="65AA1403" w:rsidR="00A31DB7" w:rsidRDefault="000E5B5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Waga (z podstawą)- max.7,65</w:t>
      </w:r>
      <w:r w:rsidR="00A31DB7">
        <w:t xml:space="preserve"> kg </w:t>
      </w:r>
    </w:p>
    <w:p w14:paraId="7F415532" w14:textId="3C0B4B14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Certyfikaty</w:t>
      </w:r>
      <w:r w:rsidR="000E5B54">
        <w:t>:</w:t>
      </w:r>
      <w:r>
        <w:tab/>
        <w:t xml:space="preserve">TÜV </w:t>
      </w:r>
      <w:proofErr w:type="spellStart"/>
      <w:r>
        <w:t>Rheinland</w:t>
      </w:r>
      <w:proofErr w:type="spellEnd"/>
      <w:r>
        <w:t xml:space="preserve">® </w:t>
      </w:r>
      <w:proofErr w:type="spellStart"/>
      <w:r>
        <w:t>Flicker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TÜV </w:t>
      </w:r>
      <w:proofErr w:type="spellStart"/>
      <w:r>
        <w:t>Rheinland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Blue </w:t>
      </w:r>
      <w:proofErr w:type="spellStart"/>
      <w:r>
        <w:t>Light</w:t>
      </w:r>
      <w:proofErr w:type="spellEnd"/>
      <w:r>
        <w:t xml:space="preserve"> TÜV </w:t>
      </w:r>
      <w:proofErr w:type="spellStart"/>
      <w:r>
        <w:t>Rheinland</w:t>
      </w:r>
      <w:proofErr w:type="spellEnd"/>
      <w:r>
        <w:t xml:space="preserve"> Ultra </w:t>
      </w:r>
      <w:proofErr w:type="spellStart"/>
      <w:r>
        <w:t>Low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</w:t>
      </w:r>
    </w:p>
    <w:p w14:paraId="6E982677" w14:textId="664BD1A9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Zawartość opakowania</w:t>
      </w:r>
      <w:r w:rsidR="000E5B54">
        <w:t>:</w:t>
      </w:r>
      <w:r>
        <w:t xml:space="preserve"> </w:t>
      </w:r>
      <w:r w:rsidR="000E5B54">
        <w:t xml:space="preserve"> d</w:t>
      </w:r>
      <w:r>
        <w:t>ołączona</w:t>
      </w:r>
      <w:r w:rsidR="000E5B54">
        <w:t xml:space="preserve"> myszka, k</w:t>
      </w:r>
      <w:r>
        <w:t>lawiatura w zestawie</w:t>
      </w:r>
      <w:r w:rsidR="000E5B54">
        <w:t>.</w:t>
      </w:r>
      <w:r>
        <w:tab/>
        <w:t xml:space="preserve"> </w:t>
      </w:r>
    </w:p>
    <w:p w14:paraId="5E0883F6" w14:textId="1F5526AA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Gwarancja z serwisem w miejscu instalacji min</w:t>
      </w:r>
      <w:r w:rsidR="000E5B54">
        <w:t>.</w:t>
      </w:r>
      <w:r>
        <w:t xml:space="preserve">   36 miesięcy</w:t>
      </w:r>
      <w:r w:rsidR="000E5B54">
        <w:t>.</w:t>
      </w:r>
    </w:p>
    <w:p w14:paraId="6200ED96" w14:textId="0DFDEC9F" w:rsidR="00A10DC8" w:rsidRPr="00DB4743" w:rsidRDefault="00A10DC8" w:rsidP="00A31DB7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E26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F5"/>
    <w:multiLevelType w:val="multilevel"/>
    <w:tmpl w:val="8312A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AD4"/>
    <w:multiLevelType w:val="hybridMultilevel"/>
    <w:tmpl w:val="012E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146E4"/>
    <w:multiLevelType w:val="hybridMultilevel"/>
    <w:tmpl w:val="AD2AAD16"/>
    <w:lvl w:ilvl="0" w:tplc="8DA0C41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BC3BBA"/>
    <w:multiLevelType w:val="hybridMultilevel"/>
    <w:tmpl w:val="1880551C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2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27B2A"/>
    <w:multiLevelType w:val="hybridMultilevel"/>
    <w:tmpl w:val="5A62F6A4"/>
    <w:lvl w:ilvl="0" w:tplc="0415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F66230"/>
    <w:multiLevelType w:val="hybridMultilevel"/>
    <w:tmpl w:val="1CC4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5"/>
  </w:num>
  <w:num w:numId="5">
    <w:abstractNumId w:val="37"/>
  </w:num>
  <w:num w:numId="6">
    <w:abstractNumId w:val="16"/>
  </w:num>
  <w:num w:numId="7">
    <w:abstractNumId w:val="4"/>
  </w:num>
  <w:num w:numId="8">
    <w:abstractNumId w:val="1"/>
  </w:num>
  <w:num w:numId="9">
    <w:abstractNumId w:val="36"/>
  </w:num>
  <w:num w:numId="10">
    <w:abstractNumId w:val="8"/>
  </w:num>
  <w:num w:numId="11">
    <w:abstractNumId w:val="9"/>
  </w:num>
  <w:num w:numId="12">
    <w:abstractNumId w:val="19"/>
  </w:num>
  <w:num w:numId="13">
    <w:abstractNumId w:val="35"/>
  </w:num>
  <w:num w:numId="14">
    <w:abstractNumId w:val="39"/>
  </w:num>
  <w:num w:numId="15">
    <w:abstractNumId w:val="10"/>
  </w:num>
  <w:num w:numId="16">
    <w:abstractNumId w:val="17"/>
  </w:num>
  <w:num w:numId="17">
    <w:abstractNumId w:val="15"/>
  </w:num>
  <w:num w:numId="18">
    <w:abstractNumId w:val="24"/>
  </w:num>
  <w:num w:numId="19">
    <w:abstractNumId w:val="7"/>
  </w:num>
  <w:num w:numId="20">
    <w:abstractNumId w:val="25"/>
  </w:num>
  <w:num w:numId="21">
    <w:abstractNumId w:val="2"/>
  </w:num>
  <w:num w:numId="22">
    <w:abstractNumId w:val="33"/>
  </w:num>
  <w:num w:numId="23">
    <w:abstractNumId w:val="34"/>
  </w:num>
  <w:num w:numId="24">
    <w:abstractNumId w:val="30"/>
  </w:num>
  <w:num w:numId="25">
    <w:abstractNumId w:val="29"/>
  </w:num>
  <w:num w:numId="26">
    <w:abstractNumId w:val="20"/>
  </w:num>
  <w:num w:numId="27">
    <w:abstractNumId w:val="41"/>
  </w:num>
  <w:num w:numId="28">
    <w:abstractNumId w:val="23"/>
  </w:num>
  <w:num w:numId="29">
    <w:abstractNumId w:val="28"/>
  </w:num>
  <w:num w:numId="30">
    <w:abstractNumId w:val="14"/>
  </w:num>
  <w:num w:numId="31">
    <w:abstractNumId w:val="11"/>
  </w:num>
  <w:num w:numId="32">
    <w:abstractNumId w:val="26"/>
  </w:num>
  <w:num w:numId="33">
    <w:abstractNumId w:val="32"/>
  </w:num>
  <w:num w:numId="34">
    <w:abstractNumId w:val="3"/>
  </w:num>
  <w:num w:numId="35">
    <w:abstractNumId w:val="6"/>
  </w:num>
  <w:num w:numId="36">
    <w:abstractNumId w:val="12"/>
  </w:num>
  <w:num w:numId="37">
    <w:abstractNumId w:val="27"/>
  </w:num>
  <w:num w:numId="38">
    <w:abstractNumId w:val="0"/>
  </w:num>
  <w:num w:numId="39">
    <w:abstractNumId w:val="13"/>
  </w:num>
  <w:num w:numId="40">
    <w:abstractNumId w:val="40"/>
  </w:num>
  <w:num w:numId="41">
    <w:abstractNumId w:val="3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23FE2"/>
    <w:rsid w:val="000635DC"/>
    <w:rsid w:val="000E3E6A"/>
    <w:rsid w:val="000E5B54"/>
    <w:rsid w:val="00154512"/>
    <w:rsid w:val="00155DAB"/>
    <w:rsid w:val="0016050C"/>
    <w:rsid w:val="00164C3D"/>
    <w:rsid w:val="00174E40"/>
    <w:rsid w:val="001934F9"/>
    <w:rsid w:val="00194350"/>
    <w:rsid w:val="001A1338"/>
    <w:rsid w:val="001A519D"/>
    <w:rsid w:val="001B6A20"/>
    <w:rsid w:val="001C5FD3"/>
    <w:rsid w:val="001D150A"/>
    <w:rsid w:val="001E3948"/>
    <w:rsid w:val="001E7E89"/>
    <w:rsid w:val="00207B79"/>
    <w:rsid w:val="0022297F"/>
    <w:rsid w:val="00225F68"/>
    <w:rsid w:val="00226A45"/>
    <w:rsid w:val="002310A6"/>
    <w:rsid w:val="0023464E"/>
    <w:rsid w:val="00241463"/>
    <w:rsid w:val="00243673"/>
    <w:rsid w:val="002665D6"/>
    <w:rsid w:val="0028100E"/>
    <w:rsid w:val="002823B3"/>
    <w:rsid w:val="00285A01"/>
    <w:rsid w:val="002A1BE4"/>
    <w:rsid w:val="002B3235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614E5"/>
    <w:rsid w:val="003A79A3"/>
    <w:rsid w:val="003B3A89"/>
    <w:rsid w:val="003C3A1E"/>
    <w:rsid w:val="003C4885"/>
    <w:rsid w:val="003D265B"/>
    <w:rsid w:val="003D4D45"/>
    <w:rsid w:val="003D7488"/>
    <w:rsid w:val="003E2D9C"/>
    <w:rsid w:val="003E3674"/>
    <w:rsid w:val="003E56EC"/>
    <w:rsid w:val="003E6813"/>
    <w:rsid w:val="003F16FD"/>
    <w:rsid w:val="003F679F"/>
    <w:rsid w:val="004070D8"/>
    <w:rsid w:val="00414A4D"/>
    <w:rsid w:val="00422B0E"/>
    <w:rsid w:val="00431180"/>
    <w:rsid w:val="00440702"/>
    <w:rsid w:val="0044762A"/>
    <w:rsid w:val="0046247E"/>
    <w:rsid w:val="004674D7"/>
    <w:rsid w:val="00491046"/>
    <w:rsid w:val="004911B1"/>
    <w:rsid w:val="004A019B"/>
    <w:rsid w:val="004A1C6B"/>
    <w:rsid w:val="004A5866"/>
    <w:rsid w:val="004B182F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2BA5"/>
    <w:rsid w:val="00565524"/>
    <w:rsid w:val="00587D78"/>
    <w:rsid w:val="005A05FC"/>
    <w:rsid w:val="005A51D3"/>
    <w:rsid w:val="005A53E5"/>
    <w:rsid w:val="005E568F"/>
    <w:rsid w:val="005E7D09"/>
    <w:rsid w:val="0061277E"/>
    <w:rsid w:val="00613053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C211A"/>
    <w:rsid w:val="006C781D"/>
    <w:rsid w:val="006D098B"/>
    <w:rsid w:val="006D6387"/>
    <w:rsid w:val="006E4B96"/>
    <w:rsid w:val="006E6F4F"/>
    <w:rsid w:val="006F087E"/>
    <w:rsid w:val="00700226"/>
    <w:rsid w:val="0070496F"/>
    <w:rsid w:val="00713DE8"/>
    <w:rsid w:val="00717858"/>
    <w:rsid w:val="007240A1"/>
    <w:rsid w:val="007261CB"/>
    <w:rsid w:val="0072756A"/>
    <w:rsid w:val="00730661"/>
    <w:rsid w:val="007319EC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4CCA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4441B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067A"/>
    <w:rsid w:val="00A2127F"/>
    <w:rsid w:val="00A22A79"/>
    <w:rsid w:val="00A266D5"/>
    <w:rsid w:val="00A31DB7"/>
    <w:rsid w:val="00A5166E"/>
    <w:rsid w:val="00A62197"/>
    <w:rsid w:val="00A730CA"/>
    <w:rsid w:val="00A84D0B"/>
    <w:rsid w:val="00A924DA"/>
    <w:rsid w:val="00AC4900"/>
    <w:rsid w:val="00AD6095"/>
    <w:rsid w:val="00AF0B95"/>
    <w:rsid w:val="00B006D2"/>
    <w:rsid w:val="00B013CC"/>
    <w:rsid w:val="00B04573"/>
    <w:rsid w:val="00B30564"/>
    <w:rsid w:val="00B35EE3"/>
    <w:rsid w:val="00B40E84"/>
    <w:rsid w:val="00B54776"/>
    <w:rsid w:val="00B57AF4"/>
    <w:rsid w:val="00B7620C"/>
    <w:rsid w:val="00B801A0"/>
    <w:rsid w:val="00B81339"/>
    <w:rsid w:val="00B81762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BF2842"/>
    <w:rsid w:val="00C0223F"/>
    <w:rsid w:val="00C12BD7"/>
    <w:rsid w:val="00C15B31"/>
    <w:rsid w:val="00C21F47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2662F"/>
    <w:rsid w:val="00E40451"/>
    <w:rsid w:val="00E41D38"/>
    <w:rsid w:val="00E55BBE"/>
    <w:rsid w:val="00EA334C"/>
    <w:rsid w:val="00EE740F"/>
    <w:rsid w:val="00EE7D60"/>
    <w:rsid w:val="00F0156A"/>
    <w:rsid w:val="00F04D0A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  <w:style w:type="paragraph" w:customStyle="1" w:styleId="gwp84938b7dmsonormal">
    <w:name w:val="gwp84938b7d_msonormal"/>
    <w:basedOn w:val="Normalny"/>
    <w:rsid w:val="006C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  <w:style w:type="paragraph" w:customStyle="1" w:styleId="gwp84938b7dmsonormal">
    <w:name w:val="gwp84938b7d_msonormal"/>
    <w:basedOn w:val="Normalny"/>
    <w:rsid w:val="006C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830AA4-7250-4586-9721-D264717A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7</cp:revision>
  <cp:lastPrinted>2021-10-27T07:48:00Z</cp:lastPrinted>
  <dcterms:created xsi:type="dcterms:W3CDTF">2024-11-28T17:25:00Z</dcterms:created>
  <dcterms:modified xsi:type="dcterms:W3CDTF">2024-12-09T06:34:00Z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