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2D5DB" w14:textId="6CA3B0DF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756D30">
        <w:rPr>
          <w:rFonts w:cs="Times New Roman"/>
          <w:color w:val="000000" w:themeColor="text1"/>
          <w:sz w:val="20"/>
          <w:szCs w:val="20"/>
        </w:rPr>
        <w:t>21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56D30">
        <w:rPr>
          <w:rFonts w:cs="Times New Roman"/>
          <w:color w:val="000000" w:themeColor="text1"/>
          <w:sz w:val="20"/>
          <w:szCs w:val="20"/>
        </w:rPr>
        <w:t>06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D15C1A">
        <w:rPr>
          <w:rFonts w:cs="Times New Roman"/>
          <w:color w:val="000000" w:themeColor="text1"/>
          <w:sz w:val="20"/>
          <w:szCs w:val="20"/>
        </w:rPr>
        <w:t>3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4F9FAF02" w:rsidR="00DB4743" w:rsidRPr="001934F9" w:rsidRDefault="00756D30" w:rsidP="001934F9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>
        <w:rPr>
          <w:rFonts w:ascii="Times New Roman" w:hAnsi="Times New Roman" w:cs="Times New Roman"/>
          <w:bCs/>
          <w:color w:val="000000"/>
        </w:rPr>
        <w:t>Szorowarka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jednotarczowa</w:t>
      </w:r>
      <w:r w:rsidR="003E3674" w:rsidRPr="001934F9">
        <w:rPr>
          <w:rFonts w:ascii="Times New Roman" w:hAnsi="Times New Roman" w:cs="Times New Roman"/>
          <w:bCs/>
          <w:color w:val="000000"/>
        </w:rPr>
        <w:t xml:space="preserve"> o minimalnych parametrach: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6309"/>
      </w:tblGrid>
      <w:tr w:rsidR="00D15C1A" w:rsidRPr="0036515A" w14:paraId="3AD138AA" w14:textId="77777777" w:rsidTr="00D15C1A">
        <w:trPr>
          <w:trHeight w:val="29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8828" w14:textId="293F0070" w:rsidR="00D15C1A" w:rsidRPr="00D15C1A" w:rsidRDefault="00756D30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Moc silnika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5F78" w14:textId="623416FC" w:rsidR="00D15C1A" w:rsidRPr="00D15C1A" w:rsidRDefault="00944FCC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1500 W</w:t>
            </w:r>
          </w:p>
        </w:tc>
      </w:tr>
      <w:tr w:rsidR="00D15C1A" w:rsidRPr="0036515A" w14:paraId="2A72D7C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A2D6" w14:textId="4E8D23DD" w:rsidR="00D15C1A" w:rsidRPr="00D15C1A" w:rsidRDefault="00756D30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Zasilanie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8D63" w14:textId="4D63EBF5" w:rsidR="00D15C1A" w:rsidRPr="00D15C1A" w:rsidRDefault="00756D30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230 V</w:t>
            </w:r>
          </w:p>
        </w:tc>
      </w:tr>
      <w:tr w:rsidR="00D15C1A" w:rsidRPr="0036515A" w14:paraId="0D6B999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D75DE" w14:textId="74A348E3" w:rsidR="00D15C1A" w:rsidRPr="00D15C1A" w:rsidRDefault="00756D30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Obroty szczotek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876F" w14:textId="1B7A844F" w:rsidR="00D15C1A" w:rsidRPr="00D15C1A" w:rsidRDefault="00756D30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150 – 330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obr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/min</w:t>
            </w:r>
          </w:p>
        </w:tc>
      </w:tr>
      <w:tr w:rsidR="00D15C1A" w:rsidRPr="0036515A" w14:paraId="14192B32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4830" w14:textId="7BE9A257" w:rsidR="00D15C1A" w:rsidRPr="00D15C1A" w:rsidRDefault="00756D30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Szerokość szczotki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4FD3" w14:textId="74C23C39" w:rsidR="00D15C1A" w:rsidRPr="00D15C1A" w:rsidRDefault="00756D30" w:rsidP="00BD56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450 mm</w:t>
            </w:r>
          </w:p>
        </w:tc>
      </w:tr>
      <w:tr w:rsidR="00D15C1A" w:rsidRPr="0036515A" w14:paraId="184E4441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AD2F7" w14:textId="5D21E99B" w:rsidR="00D15C1A" w:rsidRPr="00D15C1A" w:rsidRDefault="00756D30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Szerokość padu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113D" w14:textId="38B40800" w:rsidR="00D15C1A" w:rsidRPr="00D15C1A" w:rsidRDefault="006F2CCF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400 mm</w:t>
            </w:r>
          </w:p>
        </w:tc>
      </w:tr>
      <w:tr w:rsidR="00D15C1A" w:rsidRPr="0036515A" w14:paraId="29C1A6EF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D2518" w14:textId="12BD49F5" w:rsidR="00D15C1A" w:rsidRPr="00D15C1A" w:rsidRDefault="006F2CCF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Zasięg pracy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B507" w14:textId="3FBC4310" w:rsidR="00D15C1A" w:rsidRPr="00D15C1A" w:rsidRDefault="006F2CCF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 m</w:t>
            </w:r>
          </w:p>
        </w:tc>
      </w:tr>
      <w:tr w:rsidR="00D15C1A" w:rsidRPr="0036515A" w14:paraId="6BB62F4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ED0E" w14:textId="4BDA1CF8" w:rsidR="00D15C1A" w:rsidRPr="00D15C1A" w:rsidRDefault="006F2CCF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 przekładni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D77A" w14:textId="3998FB0A" w:rsidR="00D15C1A" w:rsidRPr="00D15C1A" w:rsidRDefault="006F2CCF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Pas transmisyjny</w:t>
            </w:r>
          </w:p>
        </w:tc>
      </w:tr>
      <w:tr w:rsidR="00D15C1A" w:rsidRPr="0036515A" w14:paraId="432C5FC3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577E" w14:textId="26D6F473" w:rsidR="00D15C1A" w:rsidRPr="00D15C1A" w:rsidRDefault="006F2CCF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Zbiornik detergentu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515E" w14:textId="272B4A51" w:rsidR="00D15C1A" w:rsidRPr="00D15C1A" w:rsidRDefault="006F2CCF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l</w:t>
            </w:r>
          </w:p>
        </w:tc>
      </w:tr>
      <w:tr w:rsidR="00D15C1A" w:rsidRPr="0036515A" w14:paraId="493F4C0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82CD" w14:textId="044F9DA7" w:rsidR="00D15C1A" w:rsidRPr="00D15C1A" w:rsidRDefault="006F2CCF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Poziom hałasu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0A67A" w14:textId="7D5FC457" w:rsidR="00D15C1A" w:rsidRPr="006F2CCF" w:rsidRDefault="006F2CCF" w:rsidP="006F2CC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57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dB</w:t>
            </w:r>
            <w:proofErr w:type="spellEnd"/>
          </w:p>
        </w:tc>
      </w:tr>
      <w:tr w:rsidR="00D15C1A" w:rsidRPr="0036515A" w14:paraId="1F378BD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524E7" w14:textId="0FBDF445" w:rsidR="00D15C1A" w:rsidRPr="00D15C1A" w:rsidRDefault="006F2CCF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Ciężar</w:t>
            </w:r>
            <w:r w:rsidR="006B1376">
              <w:rPr>
                <w:rFonts w:ascii="Times New Roman" w:hAnsi="Times New Roman" w:cs="Times New Roman"/>
                <w:b/>
                <w:bCs/>
              </w:rPr>
              <w:t xml:space="preserve"> urządzenia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DCBA" w14:textId="03E72498" w:rsidR="00D15C1A" w:rsidRPr="006F2CCF" w:rsidRDefault="006F2CCF" w:rsidP="006F2CC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 – 45 kg</w:t>
            </w:r>
          </w:p>
        </w:tc>
      </w:tr>
      <w:tr w:rsidR="00D15C1A" w:rsidRPr="0036515A" w14:paraId="26F5EC9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9A8E2" w14:textId="6BD0E2F9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Wymagana funkcjonalność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D0AF" w14:textId="77777777" w:rsidR="00D15C1A" w:rsidRDefault="006B1376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B1376">
              <w:rPr>
                <w:rFonts w:ascii="Times New Roman" w:hAnsi="Times New Roman" w:cs="Times New Roman"/>
                <w:bCs/>
              </w:rPr>
              <w:t>Sterowana za pomocą uchwytu</w:t>
            </w:r>
          </w:p>
          <w:p w14:paraId="687AA988" w14:textId="77777777" w:rsidR="006B1376" w:rsidRDefault="006B1376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Możliwość regulacji uchwytu</w:t>
            </w:r>
          </w:p>
          <w:p w14:paraId="41ACDCFB" w14:textId="77777777" w:rsidR="006B1376" w:rsidRDefault="006B1376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Metalowy uchwyt z tyłu rękojeści</w:t>
            </w:r>
            <w:r w:rsidR="007270BD">
              <w:rPr>
                <w:rFonts w:ascii="Times New Roman" w:hAnsi="Times New Roman" w:cs="Times New Roman"/>
                <w:bCs/>
              </w:rPr>
              <w:t xml:space="preserve"> pozwalający na przemieszczanie wraz z maszyną dodatkowych akcesoriów,</w:t>
            </w:r>
          </w:p>
          <w:p w14:paraId="08BF8E85" w14:textId="77777777" w:rsidR="007270BD" w:rsidRDefault="007270BD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Niski poziom emitowanego hałasu</w:t>
            </w:r>
          </w:p>
          <w:p w14:paraId="60866AC3" w14:textId="77777777" w:rsidR="007270BD" w:rsidRDefault="007270BD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„łagodny” moment rozpoczęcia pracy, bez wyrywania urządzenia z rąk operatora</w:t>
            </w:r>
          </w:p>
          <w:p w14:paraId="216DBB93" w14:textId="77777777" w:rsidR="007270BD" w:rsidRDefault="007270BD" w:rsidP="006B1376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Zmiana trybu pracy za pomocą ręcznego przycisku</w:t>
            </w:r>
          </w:p>
          <w:p w14:paraId="4030B0A8" w14:textId="157BBB94" w:rsidR="007270BD" w:rsidRPr="00944FCC" w:rsidRDefault="00944FCC" w:rsidP="00944FC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</w:t>
            </w:r>
          </w:p>
        </w:tc>
      </w:tr>
      <w:tr w:rsidR="00D15C1A" w:rsidRPr="0036515A" w14:paraId="534F795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CC67" w14:textId="097935D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32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producenta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2A03" w14:textId="326AA6E9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Min. 5</w:t>
            </w:r>
            <w:r w:rsidRPr="0073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gwarancji producenta</w:t>
            </w:r>
          </w:p>
        </w:tc>
      </w:tr>
    </w:tbl>
    <w:p w14:paraId="569776BB" w14:textId="77777777" w:rsidR="00D15C1A" w:rsidRDefault="00D15C1A" w:rsidP="00D15C1A">
      <w:pPr>
        <w:rPr>
          <w:rFonts w:ascii="Times New Roman" w:hAnsi="Times New Roman" w:cs="Times New Roman"/>
          <w:sz w:val="24"/>
          <w:szCs w:val="24"/>
        </w:rPr>
      </w:pPr>
    </w:p>
    <w:p w14:paraId="3F3827CC" w14:textId="7F3B52D5" w:rsidR="001934F9" w:rsidRPr="00D15C1A" w:rsidRDefault="001934F9" w:rsidP="00D15C1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 w:rsidRPr="00D15C1A">
        <w:rPr>
          <w:rFonts w:ascii="Times New Roman" w:hAnsi="Times New Roman"/>
        </w:rPr>
        <w:br/>
      </w:r>
      <w:r w:rsidRPr="00D15C1A">
        <w:rPr>
          <w:rFonts w:ascii="Times New Roman" w:hAnsi="Times New Roman"/>
        </w:rPr>
        <w:t>z obsł</w:t>
      </w:r>
      <w:r w:rsidR="00D61DCF" w:rsidRPr="00D15C1A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C56F10"/>
    <w:multiLevelType w:val="hybridMultilevel"/>
    <w:tmpl w:val="19AEABA6"/>
    <w:lvl w:ilvl="0" w:tplc="041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B17847"/>
    <w:multiLevelType w:val="hybridMultilevel"/>
    <w:tmpl w:val="010A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4"/>
  </w:num>
  <w:num w:numId="5">
    <w:abstractNumId w:val="36"/>
  </w:num>
  <w:num w:numId="6">
    <w:abstractNumId w:val="15"/>
  </w:num>
  <w:num w:numId="7">
    <w:abstractNumId w:val="3"/>
  </w:num>
  <w:num w:numId="8">
    <w:abstractNumId w:val="0"/>
  </w:num>
  <w:num w:numId="9">
    <w:abstractNumId w:val="35"/>
  </w:num>
  <w:num w:numId="10">
    <w:abstractNumId w:val="7"/>
  </w:num>
  <w:num w:numId="11">
    <w:abstractNumId w:val="8"/>
  </w:num>
  <w:num w:numId="12">
    <w:abstractNumId w:val="19"/>
  </w:num>
  <w:num w:numId="13">
    <w:abstractNumId w:val="34"/>
  </w:num>
  <w:num w:numId="14">
    <w:abstractNumId w:val="37"/>
  </w:num>
  <w:num w:numId="15">
    <w:abstractNumId w:val="9"/>
  </w:num>
  <w:num w:numId="16">
    <w:abstractNumId w:val="17"/>
  </w:num>
  <w:num w:numId="17">
    <w:abstractNumId w:val="14"/>
  </w:num>
  <w:num w:numId="18">
    <w:abstractNumId w:val="24"/>
  </w:num>
  <w:num w:numId="19">
    <w:abstractNumId w:val="6"/>
  </w:num>
  <w:num w:numId="20">
    <w:abstractNumId w:val="25"/>
  </w:num>
  <w:num w:numId="21">
    <w:abstractNumId w:val="1"/>
  </w:num>
  <w:num w:numId="22">
    <w:abstractNumId w:val="32"/>
  </w:num>
  <w:num w:numId="23">
    <w:abstractNumId w:val="33"/>
  </w:num>
  <w:num w:numId="24">
    <w:abstractNumId w:val="30"/>
  </w:num>
  <w:num w:numId="25">
    <w:abstractNumId w:val="29"/>
  </w:num>
  <w:num w:numId="26">
    <w:abstractNumId w:val="20"/>
  </w:num>
  <w:num w:numId="27">
    <w:abstractNumId w:val="38"/>
  </w:num>
  <w:num w:numId="28">
    <w:abstractNumId w:val="23"/>
  </w:num>
  <w:num w:numId="29">
    <w:abstractNumId w:val="28"/>
  </w:num>
  <w:num w:numId="30">
    <w:abstractNumId w:val="13"/>
  </w:num>
  <w:num w:numId="31">
    <w:abstractNumId w:val="11"/>
  </w:num>
  <w:num w:numId="32">
    <w:abstractNumId w:val="26"/>
  </w:num>
  <w:num w:numId="33">
    <w:abstractNumId w:val="31"/>
  </w:num>
  <w:num w:numId="34">
    <w:abstractNumId w:val="2"/>
  </w:num>
  <w:num w:numId="35">
    <w:abstractNumId w:val="5"/>
  </w:num>
  <w:num w:numId="36">
    <w:abstractNumId w:val="12"/>
  </w:num>
  <w:num w:numId="37">
    <w:abstractNumId w:val="27"/>
  </w:num>
  <w:num w:numId="38">
    <w:abstractNumId w:val="1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532C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92429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1376"/>
    <w:rsid w:val="006B2522"/>
    <w:rsid w:val="006B3F8C"/>
    <w:rsid w:val="006D098B"/>
    <w:rsid w:val="006E4B96"/>
    <w:rsid w:val="006E6F4F"/>
    <w:rsid w:val="006F087E"/>
    <w:rsid w:val="006F2CCF"/>
    <w:rsid w:val="00700226"/>
    <w:rsid w:val="0070496F"/>
    <w:rsid w:val="007261CB"/>
    <w:rsid w:val="007270BD"/>
    <w:rsid w:val="0072756A"/>
    <w:rsid w:val="00730661"/>
    <w:rsid w:val="0075045F"/>
    <w:rsid w:val="00754066"/>
    <w:rsid w:val="00756D30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FCC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62117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029A9539-D8DE-459F-B6E5-D6059CF0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DDC45E-13D5-4ABA-AB15-E15DAACD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Compaq</cp:lastModifiedBy>
  <cp:revision>2</cp:revision>
  <cp:lastPrinted>2021-10-27T07:48:00Z</cp:lastPrinted>
  <dcterms:created xsi:type="dcterms:W3CDTF">2023-06-21T10:55:00Z</dcterms:created>
  <dcterms:modified xsi:type="dcterms:W3CDTF">2023-06-21T10:55:00Z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