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62D5DB" w14:textId="61D71A4C" w:rsidR="00D128FC" w:rsidRPr="00241463" w:rsidRDefault="0068247F" w:rsidP="00587D78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color w:val="000000" w:themeColor="text1"/>
          <w:sz w:val="20"/>
          <w:szCs w:val="20"/>
        </w:rPr>
      </w:pPr>
      <w:r>
        <w:rPr>
          <w:rFonts w:cs="Times New Roman"/>
          <w:color w:val="000000" w:themeColor="text1"/>
          <w:sz w:val="20"/>
          <w:szCs w:val="20"/>
        </w:rPr>
        <w:t>Ełk</w:t>
      </w:r>
      <w:r w:rsidR="007C5FC5" w:rsidRPr="00241463">
        <w:rPr>
          <w:rFonts w:cs="Times New Roman"/>
          <w:color w:val="000000" w:themeColor="text1"/>
          <w:sz w:val="20"/>
          <w:szCs w:val="20"/>
        </w:rPr>
        <w:t xml:space="preserve">, </w:t>
      </w:r>
      <w:r w:rsidR="00774416">
        <w:rPr>
          <w:rFonts w:cs="Times New Roman"/>
          <w:color w:val="000000" w:themeColor="text1"/>
          <w:sz w:val="20"/>
          <w:szCs w:val="20"/>
        </w:rPr>
        <w:t>23</w:t>
      </w:r>
      <w:r w:rsidR="00976FF2">
        <w:rPr>
          <w:rFonts w:cs="Times New Roman"/>
          <w:color w:val="000000" w:themeColor="text1"/>
          <w:sz w:val="20"/>
          <w:szCs w:val="20"/>
        </w:rPr>
        <w:t>.</w:t>
      </w:r>
      <w:r>
        <w:rPr>
          <w:rFonts w:cs="Times New Roman"/>
          <w:color w:val="000000" w:themeColor="text1"/>
          <w:sz w:val="20"/>
          <w:szCs w:val="20"/>
        </w:rPr>
        <w:t>11</w:t>
      </w:r>
      <w:r w:rsidR="00976FF2">
        <w:rPr>
          <w:rFonts w:cs="Times New Roman"/>
          <w:color w:val="000000" w:themeColor="text1"/>
          <w:sz w:val="20"/>
          <w:szCs w:val="20"/>
        </w:rPr>
        <w:t>.</w:t>
      </w:r>
      <w:r w:rsidR="007C5FC5" w:rsidRPr="00241463">
        <w:rPr>
          <w:rFonts w:cs="Times New Roman"/>
          <w:color w:val="000000" w:themeColor="text1"/>
          <w:sz w:val="20"/>
          <w:szCs w:val="20"/>
        </w:rPr>
        <w:t>202</w:t>
      </w:r>
      <w:r w:rsidR="00976FF2">
        <w:rPr>
          <w:rFonts w:cs="Times New Roman"/>
          <w:color w:val="000000" w:themeColor="text1"/>
          <w:sz w:val="20"/>
          <w:szCs w:val="20"/>
        </w:rPr>
        <w:t>2</w:t>
      </w:r>
      <w:r w:rsidR="00AD6095" w:rsidRPr="00241463">
        <w:rPr>
          <w:rFonts w:cs="Times New Roman"/>
          <w:color w:val="000000" w:themeColor="text1"/>
          <w:sz w:val="20"/>
          <w:szCs w:val="20"/>
        </w:rPr>
        <w:t xml:space="preserve"> r. </w:t>
      </w:r>
    </w:p>
    <w:p w14:paraId="44B2E788" w14:textId="77777777" w:rsidR="00587D78" w:rsidRPr="00241463" w:rsidRDefault="00587D78" w:rsidP="00C86D8F">
      <w:pPr>
        <w:autoSpaceDE w:val="0"/>
        <w:autoSpaceDN w:val="0"/>
        <w:adjustRightInd w:val="0"/>
        <w:spacing w:after="0" w:line="240" w:lineRule="auto"/>
        <w:rPr>
          <w:rFonts w:cs="Times New Roman"/>
          <w:bCs/>
          <w:color w:val="000000" w:themeColor="text1"/>
          <w:sz w:val="20"/>
          <w:szCs w:val="20"/>
        </w:rPr>
      </w:pPr>
    </w:p>
    <w:p w14:paraId="2069ECB4" w14:textId="02853756" w:rsidR="0068247F" w:rsidRPr="00DB4743" w:rsidRDefault="0068247F" w:rsidP="0068247F">
      <w:pPr>
        <w:pStyle w:val="Nagwek1"/>
        <w:spacing w:line="276" w:lineRule="auto"/>
        <w:jc w:val="right"/>
        <w:rPr>
          <w:bCs w:val="0"/>
          <w:sz w:val="28"/>
          <w:u w:val="none"/>
        </w:rPr>
      </w:pPr>
      <w:r w:rsidRPr="00DB4743">
        <w:rPr>
          <w:bCs w:val="0"/>
          <w:sz w:val="28"/>
          <w:u w:val="none"/>
        </w:rPr>
        <w:t>Załącznik numer 1 do zapytania ofertowego</w:t>
      </w:r>
    </w:p>
    <w:p w14:paraId="1AAA851E" w14:textId="77777777" w:rsidR="0068247F" w:rsidRPr="00DB4743" w:rsidRDefault="0068247F" w:rsidP="0068247F">
      <w:pPr>
        <w:spacing w:after="0" w:line="276" w:lineRule="auto"/>
        <w:rPr>
          <w:rFonts w:ascii="Times New Roman" w:hAnsi="Times New Roman" w:cs="Times New Roman"/>
        </w:rPr>
      </w:pPr>
    </w:p>
    <w:p w14:paraId="1AC18D91" w14:textId="77777777" w:rsidR="0068247F" w:rsidRPr="00DB4743" w:rsidRDefault="0068247F" w:rsidP="0068247F">
      <w:pPr>
        <w:pStyle w:val="Nagwek1"/>
        <w:spacing w:line="276" w:lineRule="auto"/>
        <w:jc w:val="center"/>
        <w:rPr>
          <w:bCs w:val="0"/>
          <w:sz w:val="28"/>
          <w:u w:val="none"/>
        </w:rPr>
      </w:pPr>
      <w:r w:rsidRPr="00DB4743">
        <w:rPr>
          <w:bCs w:val="0"/>
          <w:sz w:val="28"/>
          <w:u w:val="none"/>
        </w:rPr>
        <w:t>SZCZEGÓŁOWA SPECYFIKACJA TECHNICZNA</w:t>
      </w:r>
    </w:p>
    <w:p w14:paraId="0E60B9F6" w14:textId="77777777" w:rsidR="0068247F" w:rsidRPr="00DB4743" w:rsidRDefault="0068247F" w:rsidP="0068247F">
      <w:pPr>
        <w:spacing w:after="0" w:line="276" w:lineRule="auto"/>
        <w:jc w:val="center"/>
        <w:rPr>
          <w:rFonts w:ascii="Times New Roman" w:hAnsi="Times New Roman" w:cs="Times New Roman"/>
          <w:sz w:val="28"/>
        </w:rPr>
      </w:pPr>
    </w:p>
    <w:p w14:paraId="2FCAD461" w14:textId="0AD70659" w:rsidR="0068247F" w:rsidRPr="00DB4743" w:rsidRDefault="0068247F" w:rsidP="0068247F">
      <w:pPr>
        <w:spacing w:after="0" w:line="276" w:lineRule="auto"/>
        <w:jc w:val="center"/>
        <w:rPr>
          <w:rFonts w:ascii="Times New Roman" w:hAnsi="Times New Roman" w:cs="Times New Roman"/>
          <w:sz w:val="28"/>
        </w:rPr>
      </w:pPr>
    </w:p>
    <w:p w14:paraId="1342680E" w14:textId="77777777" w:rsidR="0068247F" w:rsidRPr="00DB4743" w:rsidRDefault="0068247F" w:rsidP="0068247F">
      <w:pPr>
        <w:spacing w:after="0" w:line="276" w:lineRule="auto"/>
        <w:jc w:val="center"/>
        <w:rPr>
          <w:rFonts w:ascii="Times New Roman" w:hAnsi="Times New Roman" w:cs="Times New Roman"/>
          <w:sz w:val="28"/>
        </w:rPr>
      </w:pPr>
    </w:p>
    <w:p w14:paraId="759E9A41" w14:textId="77777777" w:rsidR="0068247F" w:rsidRPr="00DB4743" w:rsidRDefault="0068247F" w:rsidP="0068247F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DB4743">
        <w:rPr>
          <w:rFonts w:ascii="Times New Roman" w:hAnsi="Times New Roman" w:cs="Times New Roman"/>
          <w:bCs/>
          <w:color w:val="000000"/>
        </w:rPr>
        <w:t>Dla zadania, w dalszej części dokumentu przedstawiono szczegółowe zakresy oraz określono min. wymagania techniczno-funkcjonalne.</w:t>
      </w:r>
    </w:p>
    <w:p w14:paraId="6090A027" w14:textId="77777777" w:rsidR="0068247F" w:rsidRPr="00DB4743" w:rsidRDefault="0068247F" w:rsidP="0068247F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DB4743">
        <w:rPr>
          <w:rFonts w:ascii="Times New Roman" w:hAnsi="Times New Roman" w:cs="Times New Roman"/>
          <w:bCs/>
          <w:color w:val="000000"/>
        </w:rPr>
        <w:t>Wymagania ogólne dla dostarczanego sprzętu i wyposażenia (dotyczy wszystkich elementów opisanych w tym dokumencie):</w:t>
      </w:r>
    </w:p>
    <w:p w14:paraId="275CF1C7" w14:textId="3008B0D2" w:rsidR="0068247F" w:rsidRPr="00DB4743" w:rsidRDefault="0068247F" w:rsidP="0068247F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DB4743">
        <w:rPr>
          <w:rFonts w:ascii="Times New Roman" w:hAnsi="Times New Roman" w:cs="Times New Roman"/>
          <w:bCs/>
          <w:color w:val="000000"/>
        </w:rPr>
        <w:t xml:space="preserve">- Całość dostarczanego sprzętu musi pochodzić z autoryzowanego kanału sprzedaży producentów </w:t>
      </w:r>
      <w:r w:rsidR="00AC4900">
        <w:rPr>
          <w:rFonts w:ascii="Times New Roman" w:hAnsi="Times New Roman" w:cs="Times New Roman"/>
          <w:bCs/>
          <w:color w:val="000000"/>
        </w:rPr>
        <w:br/>
      </w:r>
      <w:r w:rsidRPr="00DB4743">
        <w:rPr>
          <w:rFonts w:ascii="Times New Roman" w:hAnsi="Times New Roman" w:cs="Times New Roman"/>
          <w:bCs/>
          <w:color w:val="000000"/>
        </w:rPr>
        <w:t>z obszaru Unii Europejskiej,</w:t>
      </w:r>
      <w:r w:rsidR="003E3674">
        <w:rPr>
          <w:rFonts w:ascii="Times New Roman" w:hAnsi="Times New Roman" w:cs="Times New Roman"/>
          <w:bCs/>
          <w:color w:val="000000"/>
        </w:rPr>
        <w:t xml:space="preserve"> być zgodne z normę Energy Star, </w:t>
      </w:r>
    </w:p>
    <w:p w14:paraId="33B43191" w14:textId="2E081F16" w:rsidR="0068247F" w:rsidRPr="00DB4743" w:rsidRDefault="0068247F" w:rsidP="0068247F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DB4743">
        <w:rPr>
          <w:rFonts w:ascii="Times New Roman" w:hAnsi="Times New Roman" w:cs="Times New Roman"/>
          <w:bCs/>
          <w:color w:val="000000"/>
        </w:rPr>
        <w:t>- Zamawiający wymaga, by dostarczone urządzenia były nowe (tzn. wyprodukowane nie dawniej, niż na 6 miesięcy przed ich dostarczeniem) oraz by nie były używane (przy czym Zama</w:t>
      </w:r>
      <w:r w:rsidR="00AC4900">
        <w:rPr>
          <w:rFonts w:ascii="Times New Roman" w:hAnsi="Times New Roman" w:cs="Times New Roman"/>
          <w:bCs/>
          <w:color w:val="000000"/>
        </w:rPr>
        <w:t>wiający dopuszcza, by urządzenie</w:t>
      </w:r>
      <w:r w:rsidRPr="00DB4743">
        <w:rPr>
          <w:rFonts w:ascii="Times New Roman" w:hAnsi="Times New Roman" w:cs="Times New Roman"/>
          <w:bCs/>
          <w:color w:val="000000"/>
        </w:rPr>
        <w:t xml:space="preserve"> były rozpakowane i uruchomione przed ich dostarczeniem wyłącznie przez wykonawcę i wyłącznie w celu weryfikacji działania urządzenia/sprzętu/elementów wyposażenia, przy czym jest zobowiązany do poinformowania Zamawiającego o zamiarze rozpakowania sprzętu, </w:t>
      </w:r>
      <w:r w:rsidR="003E3674">
        <w:rPr>
          <w:rFonts w:ascii="Times New Roman" w:hAnsi="Times New Roman" w:cs="Times New Roman"/>
          <w:bCs/>
          <w:color w:val="000000"/>
        </w:rPr>
        <w:br/>
      </w:r>
      <w:r w:rsidRPr="00DB4743">
        <w:rPr>
          <w:rFonts w:ascii="Times New Roman" w:hAnsi="Times New Roman" w:cs="Times New Roman"/>
          <w:bCs/>
          <w:color w:val="000000"/>
        </w:rPr>
        <w:t>a Zamawiający ma prawo inspekcji sprzętu przed jego rozpakowaniem);</w:t>
      </w:r>
    </w:p>
    <w:p w14:paraId="22DE4C16" w14:textId="77777777" w:rsidR="0068247F" w:rsidRPr="00DB4743" w:rsidRDefault="0068247F" w:rsidP="0068247F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DB4743">
        <w:rPr>
          <w:rFonts w:ascii="Times New Roman" w:hAnsi="Times New Roman" w:cs="Times New Roman"/>
          <w:bCs/>
          <w:color w:val="000000"/>
        </w:rPr>
        <w:t>- Musi posiadać stosowny pakiet usług gwarancyjnych świadczonych przez producenta sprzętu (lub autoryzowany serwis) kierowanych do użytkowników z obszaru Rzeczpospolitej Polskiej;</w:t>
      </w:r>
    </w:p>
    <w:p w14:paraId="4519BB9D" w14:textId="364450C3" w:rsidR="0068247F" w:rsidRPr="00DB4743" w:rsidRDefault="0068247F" w:rsidP="0068247F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DB4743">
        <w:rPr>
          <w:rFonts w:ascii="Times New Roman" w:hAnsi="Times New Roman" w:cs="Times New Roman"/>
          <w:bCs/>
          <w:color w:val="000000"/>
        </w:rPr>
        <w:t>- Całość dostarczonego sprzętu musi być objęta gwarancją opartą o świadczenia gwarancyjne producentów. Wymagane jest utrzymanie świadczeń gwaran</w:t>
      </w:r>
      <w:r w:rsidR="00A62197">
        <w:rPr>
          <w:rFonts w:ascii="Times New Roman" w:hAnsi="Times New Roman" w:cs="Times New Roman"/>
          <w:bCs/>
          <w:color w:val="000000"/>
        </w:rPr>
        <w:t>cyjnych</w:t>
      </w:r>
      <w:r w:rsidR="00324A42">
        <w:rPr>
          <w:rFonts w:ascii="Times New Roman" w:hAnsi="Times New Roman" w:cs="Times New Roman"/>
          <w:bCs/>
          <w:color w:val="000000"/>
        </w:rPr>
        <w:t xml:space="preserve"> w okresie co najmniej 60</w:t>
      </w:r>
      <w:r w:rsidR="002665D6">
        <w:rPr>
          <w:rFonts w:ascii="Times New Roman" w:hAnsi="Times New Roman" w:cs="Times New Roman"/>
          <w:bCs/>
          <w:color w:val="000000"/>
        </w:rPr>
        <w:t xml:space="preserve"> miesię</w:t>
      </w:r>
      <w:r w:rsidR="003E3674">
        <w:rPr>
          <w:rFonts w:ascii="Times New Roman" w:hAnsi="Times New Roman" w:cs="Times New Roman"/>
          <w:bCs/>
          <w:color w:val="000000"/>
        </w:rPr>
        <w:t>cy</w:t>
      </w:r>
      <w:r w:rsidR="00A62197">
        <w:rPr>
          <w:rFonts w:ascii="Times New Roman" w:hAnsi="Times New Roman" w:cs="Times New Roman"/>
          <w:bCs/>
          <w:color w:val="000000"/>
        </w:rPr>
        <w:t xml:space="preserve"> </w:t>
      </w:r>
      <w:r w:rsidRPr="00DB4743">
        <w:rPr>
          <w:rFonts w:ascii="Times New Roman" w:hAnsi="Times New Roman" w:cs="Times New Roman"/>
          <w:bCs/>
          <w:color w:val="000000"/>
        </w:rPr>
        <w:t xml:space="preserve"> (przez producenta urządzeń lub jego autoryzowaną placówkę serwisową) także w przypadku niemożliwości ich wypełnienia przez Wykonawcę (np. w przypadku jego bankructwa);</w:t>
      </w:r>
    </w:p>
    <w:p w14:paraId="073F44CA" w14:textId="77777777" w:rsidR="0068247F" w:rsidRPr="00DB4743" w:rsidRDefault="0068247F" w:rsidP="0068247F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DB4743">
        <w:rPr>
          <w:rFonts w:ascii="Times New Roman" w:hAnsi="Times New Roman" w:cs="Times New Roman"/>
          <w:bCs/>
          <w:color w:val="000000"/>
        </w:rPr>
        <w:t>- Wykonawca zapewnia i zobowiązuje się, że zgodne z niniejszą umową korzystanie przez Zamawiającego z dostarczonych produktów nie będzie stanowić naruszenia majątkowych praw autorskich osób trzecich;</w:t>
      </w:r>
    </w:p>
    <w:p w14:paraId="213EA930" w14:textId="498FD5C1" w:rsidR="0068247F" w:rsidRPr="00DB4743" w:rsidRDefault="00AC4900" w:rsidP="0068247F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- Urządzenie musi </w:t>
      </w:r>
      <w:r w:rsidR="0068247F" w:rsidRPr="00DB4743">
        <w:rPr>
          <w:rFonts w:ascii="Times New Roman" w:hAnsi="Times New Roman" w:cs="Times New Roman"/>
          <w:bCs/>
          <w:color w:val="000000"/>
        </w:rPr>
        <w:t xml:space="preserve"> współpracować z siecią energetyczną o parametrach: 230 V ±10%, 50Hz;</w:t>
      </w:r>
      <w:r w:rsidR="003E3674">
        <w:rPr>
          <w:rFonts w:ascii="Times New Roman" w:hAnsi="Times New Roman" w:cs="Times New Roman"/>
          <w:bCs/>
          <w:color w:val="000000"/>
        </w:rPr>
        <w:t xml:space="preserve"> posiadać certyfikat CE.</w:t>
      </w:r>
    </w:p>
    <w:p w14:paraId="7BED6BED" w14:textId="5D95947D" w:rsidR="0068247F" w:rsidRPr="00DB4743" w:rsidRDefault="00AC4900" w:rsidP="006824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color w:val="000000"/>
        </w:rPr>
        <w:t xml:space="preserve">- Do </w:t>
      </w:r>
      <w:r w:rsidR="0068247F" w:rsidRPr="00DB4743">
        <w:rPr>
          <w:rFonts w:ascii="Times New Roman" w:hAnsi="Times New Roman" w:cs="Times New Roman"/>
          <w:bCs/>
          <w:color w:val="000000"/>
        </w:rPr>
        <w:t xml:space="preserve"> urządzenia musi być wsparcie techniczne w języku polskim, dostarczony komplet standardowej dokumentacji dla użytkownika w formie papierowej lub elektronicznej w języku polskim, </w:t>
      </w:r>
      <w:r w:rsidR="0068247F" w:rsidRPr="00DB4743">
        <w:rPr>
          <w:rFonts w:ascii="Times New Roman" w:hAnsi="Times New Roman" w:cs="Times New Roman"/>
          <w:bCs/>
        </w:rPr>
        <w:t>SLA  do 3 tygodni.</w:t>
      </w:r>
    </w:p>
    <w:p w14:paraId="5E526CF7" w14:textId="77777777" w:rsidR="0068247F" w:rsidRPr="00DB4743" w:rsidRDefault="0068247F" w:rsidP="0068247F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DB4743">
        <w:rPr>
          <w:rFonts w:ascii="Times New Roman" w:hAnsi="Times New Roman" w:cs="Times New Roman"/>
          <w:bCs/>
          <w:color w:val="000000"/>
        </w:rPr>
        <w:t>Wymagania stawiane Wykonawcy przez Zamawiającego:</w:t>
      </w:r>
    </w:p>
    <w:p w14:paraId="1B2B21F7" w14:textId="59514504" w:rsidR="0068247F" w:rsidRPr="00A62197" w:rsidRDefault="0068247F" w:rsidP="00A62197">
      <w:pPr>
        <w:pStyle w:val="Akapitzlist"/>
        <w:numPr>
          <w:ilvl w:val="0"/>
          <w:numId w:val="27"/>
        </w:num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A62197">
        <w:rPr>
          <w:rFonts w:ascii="Times New Roman" w:hAnsi="Times New Roman" w:cs="Times New Roman"/>
          <w:bCs/>
          <w:color w:val="000000"/>
        </w:rPr>
        <w:t xml:space="preserve">Wykonawca jest odpowiedzialny za jakość, zgodność z warunkami technicznymi </w:t>
      </w:r>
      <w:r w:rsidR="00A62197">
        <w:rPr>
          <w:rFonts w:ascii="Times New Roman" w:hAnsi="Times New Roman" w:cs="Times New Roman"/>
          <w:bCs/>
          <w:color w:val="000000"/>
        </w:rPr>
        <w:br/>
      </w:r>
      <w:r w:rsidRPr="00A62197">
        <w:rPr>
          <w:rFonts w:ascii="Times New Roman" w:hAnsi="Times New Roman" w:cs="Times New Roman"/>
          <w:bCs/>
          <w:color w:val="000000"/>
        </w:rPr>
        <w:t>i jakościowymi opisanymi dla przedmiotu zamówienia,</w:t>
      </w:r>
    </w:p>
    <w:p w14:paraId="60C2B93A" w14:textId="77777777" w:rsidR="0068247F" w:rsidRPr="00A62197" w:rsidRDefault="0068247F" w:rsidP="00A62197">
      <w:pPr>
        <w:pStyle w:val="Akapitzlist"/>
        <w:numPr>
          <w:ilvl w:val="0"/>
          <w:numId w:val="27"/>
        </w:num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A62197">
        <w:rPr>
          <w:rFonts w:ascii="Times New Roman" w:hAnsi="Times New Roman" w:cs="Times New Roman"/>
          <w:bCs/>
          <w:color w:val="000000"/>
        </w:rPr>
        <w:t>Wymagana jest należyta staranność przy realizacji zobowiązań umowy,</w:t>
      </w:r>
    </w:p>
    <w:p w14:paraId="2948BE43" w14:textId="77777777" w:rsidR="0068247F" w:rsidRPr="00A62197" w:rsidRDefault="0068247F" w:rsidP="00A62197">
      <w:pPr>
        <w:pStyle w:val="Akapitzlist"/>
        <w:numPr>
          <w:ilvl w:val="0"/>
          <w:numId w:val="27"/>
        </w:num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A62197">
        <w:rPr>
          <w:rFonts w:ascii="Times New Roman" w:hAnsi="Times New Roman" w:cs="Times New Roman"/>
          <w:bCs/>
          <w:color w:val="000000"/>
        </w:rPr>
        <w:t xml:space="preserve">Ustalenia i decyzje dotyczące wykonania zamówienia uzgadniane będą przez Zamawiającego </w:t>
      </w:r>
      <w:r w:rsidRPr="00A62197">
        <w:rPr>
          <w:rFonts w:ascii="Times New Roman" w:hAnsi="Times New Roman" w:cs="Times New Roman"/>
          <w:bCs/>
          <w:color w:val="000000"/>
        </w:rPr>
        <w:br/>
        <w:t>z ustanowionym przedstawicielem Wykonawcy,</w:t>
      </w:r>
    </w:p>
    <w:p w14:paraId="66B7E229" w14:textId="77777777" w:rsidR="0068247F" w:rsidRPr="00A62197" w:rsidRDefault="0068247F" w:rsidP="00A62197">
      <w:pPr>
        <w:pStyle w:val="Akapitzlist"/>
        <w:numPr>
          <w:ilvl w:val="0"/>
          <w:numId w:val="27"/>
        </w:num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A62197">
        <w:rPr>
          <w:rFonts w:ascii="Times New Roman" w:hAnsi="Times New Roman" w:cs="Times New Roman"/>
          <w:bCs/>
          <w:color w:val="000000"/>
        </w:rPr>
        <w:t>Zamawiający nie ponosi odpowiedzialności za szkody wyrządzone przez Wykonawcę podczas wykonywania przedmiotu zamówienia.</w:t>
      </w:r>
    </w:p>
    <w:p w14:paraId="376C2639" w14:textId="1827D7EF" w:rsidR="0068247F" w:rsidRPr="003E3674" w:rsidRDefault="0068247F" w:rsidP="0068247F">
      <w:pPr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3E3674">
        <w:rPr>
          <w:rFonts w:ascii="Times New Roman" w:hAnsi="Times New Roman" w:cs="Times New Roman"/>
          <w:bCs/>
        </w:rPr>
        <w:t>Definicje</w:t>
      </w:r>
      <w:r w:rsidR="00A62197" w:rsidRPr="003E3674">
        <w:rPr>
          <w:rFonts w:ascii="Times New Roman" w:hAnsi="Times New Roman" w:cs="Times New Roman"/>
          <w:bCs/>
        </w:rPr>
        <w:t xml:space="preserve"> i minimalne parametry urządzen</w:t>
      </w:r>
      <w:r w:rsidRPr="003E3674">
        <w:rPr>
          <w:rFonts w:ascii="Times New Roman" w:hAnsi="Times New Roman" w:cs="Times New Roman"/>
          <w:bCs/>
        </w:rPr>
        <w:t>i</w:t>
      </w:r>
      <w:r w:rsidR="00A62197" w:rsidRPr="003E3674">
        <w:rPr>
          <w:rFonts w:ascii="Times New Roman" w:hAnsi="Times New Roman" w:cs="Times New Roman"/>
          <w:bCs/>
        </w:rPr>
        <w:t>a</w:t>
      </w:r>
      <w:r w:rsidR="003E3674" w:rsidRPr="003E3674">
        <w:rPr>
          <w:rFonts w:ascii="Times New Roman" w:hAnsi="Times New Roman" w:cs="Times New Roman"/>
          <w:bCs/>
        </w:rPr>
        <w:t>,</w:t>
      </w:r>
      <w:r w:rsidRPr="003E3674">
        <w:rPr>
          <w:rFonts w:ascii="Times New Roman" w:hAnsi="Times New Roman" w:cs="Times New Roman"/>
          <w:bCs/>
        </w:rPr>
        <w:t xml:space="preserve"> </w:t>
      </w:r>
      <w:r w:rsidR="003E3674" w:rsidRPr="003E3674">
        <w:rPr>
          <w:rFonts w:ascii="Times New Roman" w:hAnsi="Times New Roman" w:cs="Times New Roman"/>
          <w:bCs/>
        </w:rPr>
        <w:t xml:space="preserve"> i </w:t>
      </w:r>
      <w:r w:rsidRPr="003E3674">
        <w:rPr>
          <w:rFonts w:ascii="Times New Roman" w:hAnsi="Times New Roman" w:cs="Times New Roman"/>
          <w:bCs/>
        </w:rPr>
        <w:t>oprogramowania obowiązujące w całym niniejszym dokumencie:</w:t>
      </w:r>
    </w:p>
    <w:p w14:paraId="4B031EB1" w14:textId="77777777" w:rsidR="0068247F" w:rsidRPr="00DB4743" w:rsidRDefault="0068247F" w:rsidP="0068247F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</w:p>
    <w:p w14:paraId="51BD38CD" w14:textId="77777777" w:rsidR="0068247F" w:rsidRPr="00DB4743" w:rsidRDefault="0068247F" w:rsidP="0068247F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399B0C97" w14:textId="0C3EE083" w:rsidR="003E3674" w:rsidRDefault="003E3674" w:rsidP="003E3674">
      <w:pPr>
        <w:spacing w:after="0" w:line="276" w:lineRule="auto"/>
        <w:jc w:val="both"/>
        <w:rPr>
          <w:b/>
          <w:bCs/>
          <w:color w:val="000000"/>
        </w:rPr>
      </w:pPr>
      <w:r w:rsidRPr="00FC4B53">
        <w:rPr>
          <w:b/>
          <w:bCs/>
          <w:color w:val="000000"/>
        </w:rPr>
        <w:t>Określenie przedmiotu oraz zakresu zamówienia</w:t>
      </w:r>
      <w:r>
        <w:rPr>
          <w:b/>
          <w:bCs/>
          <w:color w:val="000000"/>
        </w:rPr>
        <w:t>:</w:t>
      </w:r>
    </w:p>
    <w:p w14:paraId="358F0C20" w14:textId="77777777" w:rsidR="00324A42" w:rsidRDefault="003E3674" w:rsidP="00DB4743">
      <w:pPr>
        <w:shd w:val="clear" w:color="auto" w:fill="FFFFFF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lastRenderedPageBreak/>
        <w:t>Wykonawca dostarczy</w:t>
      </w:r>
      <w:r w:rsidR="00324A42">
        <w:rPr>
          <w:rFonts w:ascii="Times New Roman" w:hAnsi="Times New Roman" w:cs="Times New Roman"/>
          <w:bCs/>
          <w:color w:val="000000"/>
        </w:rPr>
        <w:t>:</w:t>
      </w:r>
    </w:p>
    <w:p w14:paraId="2F2770B0" w14:textId="302E66C3" w:rsidR="002665D6" w:rsidRPr="00A10128" w:rsidRDefault="0051612E" w:rsidP="00A10128">
      <w:pPr>
        <w:pStyle w:val="Akapitzlist"/>
        <w:numPr>
          <w:ilvl w:val="0"/>
          <w:numId w:val="28"/>
        </w:numPr>
        <w:shd w:val="clear" w:color="auto" w:fill="FFFFFF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 2 </w:t>
      </w:r>
      <w:r w:rsidR="003E3674" w:rsidRPr="001934F9">
        <w:rPr>
          <w:rFonts w:ascii="Times New Roman" w:hAnsi="Times New Roman" w:cs="Times New Roman"/>
          <w:bCs/>
          <w:color w:val="000000"/>
        </w:rPr>
        <w:t>monitor</w:t>
      </w:r>
      <w:r>
        <w:rPr>
          <w:rFonts w:ascii="Times New Roman" w:hAnsi="Times New Roman" w:cs="Times New Roman"/>
          <w:bCs/>
          <w:color w:val="000000"/>
        </w:rPr>
        <w:t>y interaktywne</w:t>
      </w:r>
      <w:r w:rsidR="003E3674" w:rsidRPr="001934F9">
        <w:rPr>
          <w:rFonts w:ascii="Times New Roman" w:hAnsi="Times New Roman" w:cs="Times New Roman"/>
          <w:bCs/>
          <w:color w:val="000000"/>
        </w:rPr>
        <w:t xml:space="preserve"> o minimalnych parametrach:</w:t>
      </w:r>
      <w:bookmarkStart w:id="0" w:name="_GoBack"/>
      <w:bookmarkEnd w:id="0"/>
    </w:p>
    <w:p w14:paraId="171AE67C" w14:textId="77777777" w:rsidR="002665D6" w:rsidRPr="00D62D96" w:rsidRDefault="002665D6" w:rsidP="002665D6">
      <w:pPr>
        <w:pStyle w:val="Akapitzlist"/>
        <w:widowControl w:val="0"/>
        <w:numPr>
          <w:ilvl w:val="1"/>
          <w:numId w:val="26"/>
        </w:numPr>
        <w:autoSpaceDE w:val="0"/>
        <w:autoSpaceDN w:val="0"/>
        <w:spacing w:after="100" w:afterAutospacing="1"/>
        <w:ind w:left="210" w:firstLine="0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Typ matrycy – LED</w:t>
      </w:r>
    </w:p>
    <w:p w14:paraId="7E08CEA7" w14:textId="77777777" w:rsidR="002665D6" w:rsidRDefault="002665D6" w:rsidP="002665D6">
      <w:pPr>
        <w:pStyle w:val="Akapitzlist"/>
        <w:widowControl w:val="0"/>
        <w:numPr>
          <w:ilvl w:val="1"/>
          <w:numId w:val="26"/>
        </w:numPr>
        <w:autoSpaceDE w:val="0"/>
        <w:autoSpaceDN w:val="0"/>
        <w:spacing w:after="100" w:afterAutospacing="1"/>
        <w:ind w:left="210" w:firstLine="0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Przekątna - min. 65</w:t>
      </w:r>
      <w:r w:rsidRPr="00EA3FBB">
        <w:rPr>
          <w:rFonts w:ascii="Times New Roman" w:hAnsi="Times New Roman"/>
        </w:rPr>
        <w:t>”</w:t>
      </w:r>
    </w:p>
    <w:p w14:paraId="32ECD1EF" w14:textId="77777777" w:rsidR="002665D6" w:rsidRPr="00EA3FBB" w:rsidRDefault="002665D6" w:rsidP="002665D6">
      <w:pPr>
        <w:pStyle w:val="Akapitzlist"/>
        <w:widowControl w:val="0"/>
        <w:numPr>
          <w:ilvl w:val="1"/>
          <w:numId w:val="26"/>
        </w:numPr>
        <w:autoSpaceDE w:val="0"/>
        <w:autoSpaceDN w:val="0"/>
        <w:spacing w:after="100" w:afterAutospacing="1"/>
        <w:ind w:left="210" w:firstLine="0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Format obrazu – 16 : 9</w:t>
      </w:r>
    </w:p>
    <w:p w14:paraId="423E7BA4" w14:textId="739A640F" w:rsidR="002665D6" w:rsidRPr="00EA3FBB" w:rsidRDefault="002665D6" w:rsidP="002665D6">
      <w:pPr>
        <w:pStyle w:val="Akapitzlist"/>
        <w:widowControl w:val="0"/>
        <w:numPr>
          <w:ilvl w:val="1"/>
          <w:numId w:val="26"/>
        </w:numPr>
        <w:autoSpaceDE w:val="0"/>
        <w:autoSpaceDN w:val="0"/>
        <w:spacing w:after="100" w:afterAutospacing="1"/>
        <w:ind w:left="210" w:firstLine="0"/>
        <w:contextualSpacing w:val="0"/>
        <w:jc w:val="both"/>
        <w:rPr>
          <w:rFonts w:ascii="Times New Roman" w:hAnsi="Times New Roman"/>
        </w:rPr>
      </w:pPr>
      <w:r w:rsidRPr="00EA3FBB">
        <w:rPr>
          <w:rFonts w:ascii="Times New Roman" w:hAnsi="Times New Roman"/>
        </w:rPr>
        <w:t xml:space="preserve">Rozdzielczość – min. </w:t>
      </w:r>
      <w:r w:rsidR="0051612E">
        <w:rPr>
          <w:rFonts w:ascii="Times New Roman" w:hAnsi="Times New Roman"/>
        </w:rPr>
        <w:t>UHD 32768x32768</w:t>
      </w:r>
    </w:p>
    <w:p w14:paraId="721A16CB" w14:textId="48D22B9C" w:rsidR="002665D6" w:rsidRPr="00EA3FBB" w:rsidRDefault="002665D6" w:rsidP="002665D6">
      <w:pPr>
        <w:pStyle w:val="Akapitzlist"/>
        <w:widowControl w:val="0"/>
        <w:numPr>
          <w:ilvl w:val="1"/>
          <w:numId w:val="26"/>
        </w:numPr>
        <w:autoSpaceDE w:val="0"/>
        <w:autoSpaceDN w:val="0"/>
        <w:spacing w:after="100" w:afterAutospacing="1"/>
        <w:ind w:left="210" w:firstLine="0"/>
        <w:contextualSpacing w:val="0"/>
        <w:jc w:val="both"/>
        <w:rPr>
          <w:rFonts w:ascii="Times New Roman" w:hAnsi="Times New Roman"/>
        </w:rPr>
      </w:pPr>
      <w:r w:rsidRPr="00EA3FBB">
        <w:rPr>
          <w:rFonts w:ascii="Times New Roman" w:hAnsi="Times New Roman"/>
        </w:rPr>
        <w:t>Jasność – min.</w:t>
      </w:r>
      <w:r w:rsidR="0051612E">
        <w:rPr>
          <w:rFonts w:ascii="Times New Roman" w:hAnsi="Times New Roman"/>
        </w:rPr>
        <w:t xml:space="preserve"> 420</w:t>
      </w:r>
      <w:r w:rsidRPr="00EA3FBB">
        <w:rPr>
          <w:rFonts w:ascii="Times New Roman" w:hAnsi="Times New Roman"/>
        </w:rPr>
        <w:t xml:space="preserve"> cd/m</w:t>
      </w:r>
      <w:r w:rsidRPr="002665D6">
        <w:rPr>
          <w:rFonts w:ascii="Times New Roman" w:hAnsi="Times New Roman"/>
        </w:rPr>
        <w:t>2</w:t>
      </w:r>
    </w:p>
    <w:p w14:paraId="2F83D629" w14:textId="77777777" w:rsidR="002665D6" w:rsidRPr="00EA3FBB" w:rsidRDefault="002665D6" w:rsidP="002665D6">
      <w:pPr>
        <w:pStyle w:val="Akapitzlist"/>
        <w:widowControl w:val="0"/>
        <w:numPr>
          <w:ilvl w:val="1"/>
          <w:numId w:val="26"/>
        </w:numPr>
        <w:autoSpaceDE w:val="0"/>
        <w:autoSpaceDN w:val="0"/>
        <w:spacing w:after="100" w:afterAutospacing="1"/>
        <w:ind w:left="210" w:firstLine="0"/>
        <w:contextualSpacing w:val="0"/>
        <w:jc w:val="both"/>
        <w:rPr>
          <w:rFonts w:ascii="Times New Roman" w:hAnsi="Times New Roman"/>
        </w:rPr>
      </w:pPr>
      <w:r w:rsidRPr="00EA3FBB">
        <w:rPr>
          <w:rFonts w:ascii="Times New Roman" w:hAnsi="Times New Roman"/>
        </w:rPr>
        <w:t>Kąt oglądalności – min. 178</w:t>
      </w:r>
      <w:r w:rsidRPr="002665D6">
        <w:rPr>
          <w:rFonts w:ascii="Times New Roman" w:hAnsi="Times New Roman"/>
        </w:rPr>
        <w:t>o</w:t>
      </w:r>
      <w:r w:rsidRPr="00EA3FBB">
        <w:rPr>
          <w:rFonts w:ascii="Times New Roman" w:hAnsi="Times New Roman"/>
        </w:rPr>
        <w:t xml:space="preserve"> (L/P)</w:t>
      </w:r>
    </w:p>
    <w:p w14:paraId="6FBBC26D" w14:textId="77777777" w:rsidR="002665D6" w:rsidRDefault="002665D6" w:rsidP="002665D6">
      <w:pPr>
        <w:pStyle w:val="Akapitzlist"/>
        <w:widowControl w:val="0"/>
        <w:numPr>
          <w:ilvl w:val="1"/>
          <w:numId w:val="26"/>
        </w:numPr>
        <w:autoSpaceDE w:val="0"/>
        <w:autoSpaceDN w:val="0"/>
        <w:spacing w:after="100" w:afterAutospacing="1"/>
        <w:ind w:left="210" w:firstLine="0"/>
        <w:contextualSpacing w:val="0"/>
        <w:jc w:val="both"/>
        <w:rPr>
          <w:rFonts w:ascii="Times New Roman" w:hAnsi="Times New Roman"/>
        </w:rPr>
      </w:pPr>
      <w:r w:rsidRPr="00EA3FBB">
        <w:rPr>
          <w:rFonts w:ascii="Times New Roman" w:hAnsi="Times New Roman"/>
        </w:rPr>
        <w:t xml:space="preserve">Czas reakcji </w:t>
      </w:r>
      <w:r>
        <w:rPr>
          <w:rFonts w:ascii="Times New Roman" w:hAnsi="Times New Roman"/>
        </w:rPr>
        <w:t xml:space="preserve">matrycy – </w:t>
      </w:r>
      <w:r w:rsidRPr="00E73191">
        <w:rPr>
          <w:rFonts w:ascii="Times New Roman" w:hAnsi="Times New Roman"/>
        </w:rPr>
        <w:t>max.</w:t>
      </w:r>
      <w:r>
        <w:rPr>
          <w:rFonts w:ascii="Times New Roman" w:hAnsi="Times New Roman"/>
        </w:rPr>
        <w:t xml:space="preserve"> 8</w:t>
      </w:r>
      <w:r w:rsidRPr="00E73191">
        <w:rPr>
          <w:rFonts w:ascii="Times New Roman" w:hAnsi="Times New Roman"/>
        </w:rPr>
        <w:t>mS</w:t>
      </w:r>
    </w:p>
    <w:p w14:paraId="4F2B856D" w14:textId="77777777" w:rsidR="002665D6" w:rsidRDefault="002665D6" w:rsidP="002665D6">
      <w:pPr>
        <w:pStyle w:val="Akapitzlist"/>
        <w:widowControl w:val="0"/>
        <w:numPr>
          <w:ilvl w:val="1"/>
          <w:numId w:val="26"/>
        </w:numPr>
        <w:autoSpaceDE w:val="0"/>
        <w:autoSpaceDN w:val="0"/>
        <w:spacing w:after="100" w:afterAutospacing="1"/>
        <w:ind w:left="210" w:firstLine="0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Czas reakcji dotyku – max. 6.9 </w:t>
      </w:r>
      <w:proofErr w:type="spellStart"/>
      <w:r>
        <w:rPr>
          <w:rFonts w:ascii="Times New Roman" w:hAnsi="Times New Roman"/>
        </w:rPr>
        <w:t>mS</w:t>
      </w:r>
      <w:proofErr w:type="spellEnd"/>
      <w:r>
        <w:rPr>
          <w:rFonts w:ascii="Times New Roman" w:hAnsi="Times New Roman"/>
        </w:rPr>
        <w:t xml:space="preserve"> </w:t>
      </w:r>
    </w:p>
    <w:p w14:paraId="41DFDF81" w14:textId="20A63A3B" w:rsidR="0051612E" w:rsidRDefault="0051612E" w:rsidP="002665D6">
      <w:pPr>
        <w:pStyle w:val="Akapitzlist"/>
        <w:widowControl w:val="0"/>
        <w:numPr>
          <w:ilvl w:val="1"/>
          <w:numId w:val="26"/>
        </w:numPr>
        <w:autoSpaceDE w:val="0"/>
        <w:autoSpaceDN w:val="0"/>
        <w:spacing w:after="100" w:afterAutospacing="1"/>
        <w:ind w:left="210" w:firstLine="0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Żywotność panelu: min. 50 000 h</w:t>
      </w:r>
    </w:p>
    <w:p w14:paraId="3D033EC2" w14:textId="488ED374" w:rsidR="002665D6" w:rsidRDefault="002665D6" w:rsidP="002665D6">
      <w:pPr>
        <w:pStyle w:val="Akapitzlist"/>
        <w:widowControl w:val="0"/>
        <w:numPr>
          <w:ilvl w:val="1"/>
          <w:numId w:val="26"/>
        </w:numPr>
        <w:autoSpaceDE w:val="0"/>
        <w:autoSpaceDN w:val="0"/>
        <w:spacing w:after="100" w:afterAutospacing="1"/>
        <w:ind w:left="210" w:firstLine="0"/>
        <w:contextualSpacing w:val="0"/>
        <w:jc w:val="both"/>
        <w:rPr>
          <w:rFonts w:ascii="Times New Roman" w:hAnsi="Times New Roman"/>
        </w:rPr>
      </w:pPr>
      <w:r w:rsidRPr="002665D6">
        <w:rPr>
          <w:rFonts w:ascii="Times New Roman" w:hAnsi="Times New Roman"/>
        </w:rPr>
        <w:t xml:space="preserve">Minimalny zestaw złącz: </w:t>
      </w:r>
      <w:r>
        <w:rPr>
          <w:rFonts w:ascii="Times New Roman" w:hAnsi="Times New Roman"/>
        </w:rPr>
        <w:t>w</w:t>
      </w:r>
      <w:r w:rsidRPr="002665D6">
        <w:rPr>
          <w:rFonts w:ascii="Times New Roman" w:hAnsi="Times New Roman"/>
        </w:rPr>
        <w:t>ejścia Video: HDMI (min. 1 ze złącz HDMI dostępne od frontu mon</w:t>
      </w:r>
      <w:r w:rsidR="0051612E">
        <w:rPr>
          <w:rFonts w:ascii="Times New Roman" w:hAnsi="Times New Roman"/>
        </w:rPr>
        <w:t>itora z możliwością demontażu)</w:t>
      </w:r>
      <w:r w:rsidRPr="002665D6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wyjście Audio: .m</w:t>
      </w:r>
      <w:r w:rsidRPr="002665D6">
        <w:rPr>
          <w:rFonts w:ascii="Times New Roman" w:hAnsi="Times New Roman"/>
        </w:rPr>
        <w:t xml:space="preserve">in. 1 x 3.5mm Mini Jack, </w:t>
      </w:r>
      <w:r>
        <w:rPr>
          <w:rFonts w:ascii="Times New Roman" w:hAnsi="Times New Roman"/>
        </w:rPr>
        <w:t>z</w:t>
      </w:r>
      <w:r w:rsidRPr="002665D6">
        <w:rPr>
          <w:rFonts w:ascii="Times New Roman" w:hAnsi="Times New Roman"/>
        </w:rPr>
        <w:t>łącze USB</w:t>
      </w:r>
      <w:r>
        <w:rPr>
          <w:rFonts w:ascii="Times New Roman" w:hAnsi="Times New Roman"/>
        </w:rPr>
        <w:t xml:space="preserve"> typ A:  </w:t>
      </w:r>
      <w:r w:rsidR="0051612E">
        <w:rPr>
          <w:rFonts w:ascii="Times New Roman" w:hAnsi="Times New Roman"/>
        </w:rPr>
        <w:t>min 1</w:t>
      </w:r>
      <w:r>
        <w:rPr>
          <w:rFonts w:ascii="Times New Roman" w:hAnsi="Times New Roman"/>
        </w:rPr>
        <w:t xml:space="preserve"> szt. (d</w:t>
      </w:r>
      <w:r w:rsidRPr="002665D6">
        <w:rPr>
          <w:rFonts w:ascii="Times New Roman" w:hAnsi="Times New Roman"/>
        </w:rPr>
        <w:t>o podłączenia pamięci USB</w:t>
      </w:r>
      <w:r>
        <w:rPr>
          <w:rFonts w:ascii="Times New Roman" w:hAnsi="Times New Roman"/>
        </w:rPr>
        <w:t>)</w:t>
      </w:r>
      <w:r w:rsidRPr="002665D6">
        <w:rPr>
          <w:rFonts w:ascii="Times New Roman" w:hAnsi="Times New Roman"/>
        </w:rPr>
        <w:t xml:space="preserve">,  </w:t>
      </w:r>
      <w:r>
        <w:rPr>
          <w:rFonts w:ascii="Times New Roman" w:hAnsi="Times New Roman"/>
        </w:rPr>
        <w:t>złącze USB Typ B: min 2 szt. (</w:t>
      </w:r>
      <w:r w:rsidRPr="002665D6">
        <w:rPr>
          <w:rFonts w:ascii="Times New Roman" w:hAnsi="Times New Roman"/>
        </w:rPr>
        <w:t xml:space="preserve"> wyjście dotyku do komputera PC</w:t>
      </w:r>
      <w:r>
        <w:rPr>
          <w:rFonts w:ascii="Times New Roman" w:hAnsi="Times New Roman"/>
        </w:rPr>
        <w:t>)</w:t>
      </w:r>
      <w:r w:rsidRPr="002665D6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Koncentrator USB: </w:t>
      </w:r>
      <w:r w:rsidRPr="002665D6">
        <w:rPr>
          <w:rFonts w:ascii="Times New Roman" w:hAnsi="Times New Roman"/>
        </w:rPr>
        <w:t xml:space="preserve"> Min 1 x We</w:t>
      </w:r>
      <w:r>
        <w:rPr>
          <w:rFonts w:ascii="Times New Roman" w:hAnsi="Times New Roman"/>
        </w:rPr>
        <w:t>jście USB A i 1 x Wyjście USB B</w:t>
      </w:r>
      <w:r w:rsidRPr="002665D6">
        <w:rPr>
          <w:rFonts w:ascii="Times New Roman" w:hAnsi="Times New Roman"/>
        </w:rPr>
        <w:t xml:space="preserve"> </w:t>
      </w:r>
    </w:p>
    <w:p w14:paraId="67ECDE6C" w14:textId="77777777" w:rsidR="002665D6" w:rsidRDefault="002665D6" w:rsidP="002665D6">
      <w:pPr>
        <w:pStyle w:val="Akapitzlist"/>
        <w:widowControl w:val="0"/>
        <w:numPr>
          <w:ilvl w:val="1"/>
          <w:numId w:val="26"/>
        </w:numPr>
        <w:autoSpaceDE w:val="0"/>
        <w:autoSpaceDN w:val="0"/>
        <w:spacing w:after="100" w:afterAutospacing="1"/>
        <w:ind w:left="210" w:firstLine="0"/>
        <w:contextualSpacing w:val="0"/>
        <w:jc w:val="both"/>
        <w:rPr>
          <w:rFonts w:ascii="Times New Roman" w:hAnsi="Times New Roman"/>
        </w:rPr>
      </w:pPr>
      <w:r w:rsidRPr="002665D6">
        <w:rPr>
          <w:rFonts w:ascii="Times New Roman" w:hAnsi="Times New Roman"/>
        </w:rPr>
        <w:t xml:space="preserve">Wbudowany moduł </w:t>
      </w:r>
      <w:proofErr w:type="spellStart"/>
      <w:r w:rsidRPr="002665D6">
        <w:rPr>
          <w:rFonts w:ascii="Times New Roman" w:hAnsi="Times New Roman"/>
        </w:rPr>
        <w:t>WiFi</w:t>
      </w:r>
      <w:proofErr w:type="spellEnd"/>
      <w:r>
        <w:rPr>
          <w:rFonts w:ascii="Times New Roman" w:hAnsi="Times New Roman"/>
        </w:rPr>
        <w:t>.</w:t>
      </w:r>
    </w:p>
    <w:p w14:paraId="076FE24A" w14:textId="72E827A1" w:rsidR="002665D6" w:rsidRPr="002665D6" w:rsidRDefault="0051612E" w:rsidP="002665D6">
      <w:pPr>
        <w:pStyle w:val="Akapitzlist"/>
        <w:widowControl w:val="0"/>
        <w:numPr>
          <w:ilvl w:val="1"/>
          <w:numId w:val="26"/>
        </w:numPr>
        <w:autoSpaceDE w:val="0"/>
        <w:autoSpaceDN w:val="0"/>
        <w:spacing w:after="100" w:afterAutospacing="1"/>
        <w:ind w:left="210" w:firstLine="0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Wymiary max.: 1490 x 1000 x 850 m</w:t>
      </w:r>
      <w:r w:rsidR="002665D6" w:rsidRPr="002665D6">
        <w:rPr>
          <w:rFonts w:ascii="Times New Roman" w:hAnsi="Times New Roman"/>
        </w:rPr>
        <w:t>m</w:t>
      </w:r>
      <w:r w:rsidR="002665D6">
        <w:rPr>
          <w:rFonts w:ascii="Times New Roman" w:hAnsi="Times New Roman"/>
        </w:rPr>
        <w:t>.</w:t>
      </w:r>
    </w:p>
    <w:p w14:paraId="6114F7A5" w14:textId="4FC0E5FF" w:rsidR="002665D6" w:rsidRPr="00A10128" w:rsidRDefault="002665D6" w:rsidP="001934F9">
      <w:pPr>
        <w:pStyle w:val="Akapitzlist"/>
        <w:widowControl w:val="0"/>
        <w:numPr>
          <w:ilvl w:val="1"/>
          <w:numId w:val="26"/>
        </w:numPr>
        <w:autoSpaceDE w:val="0"/>
        <w:autoSpaceDN w:val="0"/>
        <w:spacing w:after="100" w:afterAutospacing="1"/>
        <w:ind w:left="210" w:firstLine="0"/>
        <w:contextualSpacing w:val="0"/>
        <w:jc w:val="both"/>
        <w:rPr>
          <w:rFonts w:ascii="Times New Roman" w:hAnsi="Times New Roman"/>
        </w:rPr>
      </w:pPr>
      <w:r w:rsidRPr="00E73191">
        <w:rPr>
          <w:rFonts w:ascii="Times New Roman" w:hAnsi="Times New Roman"/>
        </w:rPr>
        <w:t>Waga max.:</w:t>
      </w:r>
      <w:r>
        <w:rPr>
          <w:rFonts w:ascii="Times New Roman" w:hAnsi="Times New Roman"/>
        </w:rPr>
        <w:t xml:space="preserve"> do</w:t>
      </w:r>
      <w:r w:rsidRPr="00E73191">
        <w:rPr>
          <w:rFonts w:ascii="Times New Roman" w:hAnsi="Times New Roman"/>
        </w:rPr>
        <w:t xml:space="preserve"> </w:t>
      </w:r>
      <w:r w:rsidR="00A10128">
        <w:rPr>
          <w:rFonts w:ascii="Times New Roman" w:hAnsi="Times New Roman"/>
        </w:rPr>
        <w:t>40</w:t>
      </w:r>
      <w:r>
        <w:rPr>
          <w:rFonts w:ascii="Times New Roman" w:hAnsi="Times New Roman"/>
        </w:rPr>
        <w:t xml:space="preserve"> </w:t>
      </w:r>
      <w:r w:rsidRPr="00E73191">
        <w:rPr>
          <w:rFonts w:ascii="Times New Roman" w:hAnsi="Times New Roman"/>
        </w:rPr>
        <w:t>kg</w:t>
      </w:r>
      <w:r>
        <w:rPr>
          <w:rFonts w:ascii="Times New Roman" w:hAnsi="Times New Roman"/>
        </w:rPr>
        <w:t xml:space="preserve"> ( z wyłączeniem elementów montażowych), </w:t>
      </w:r>
    </w:p>
    <w:p w14:paraId="77BBD7D7" w14:textId="77777777" w:rsidR="003E3674" w:rsidRPr="00B30564" w:rsidRDefault="003E3674" w:rsidP="002665D6">
      <w:pPr>
        <w:spacing w:after="100" w:afterAutospacing="1"/>
        <w:rPr>
          <w:rFonts w:ascii="Times New Roman" w:hAnsi="Times New Roman" w:cs="Times New Roman"/>
          <w:i/>
          <w:color w:val="000000" w:themeColor="text1"/>
          <w:sz w:val="20"/>
          <w:szCs w:val="20"/>
          <w:u w:val="single"/>
        </w:rPr>
      </w:pPr>
      <w:r>
        <w:rPr>
          <w:rFonts w:ascii="Times New Roman" w:hAnsi="Times New Roman" w:cs="Times New Roman"/>
          <w:i/>
          <w:color w:val="000000" w:themeColor="text1"/>
          <w:sz w:val="20"/>
          <w:szCs w:val="20"/>
          <w:u w:val="single"/>
        </w:rPr>
        <w:t xml:space="preserve">Monitor powinien </w:t>
      </w:r>
      <w:r w:rsidRPr="00B30564">
        <w:rPr>
          <w:rFonts w:ascii="Times New Roman" w:hAnsi="Times New Roman" w:cs="Times New Roman"/>
          <w:i/>
          <w:color w:val="000000" w:themeColor="text1"/>
          <w:sz w:val="20"/>
          <w:szCs w:val="20"/>
          <w:u w:val="single"/>
        </w:rPr>
        <w:t>posiadać</w:t>
      </w:r>
      <w:r>
        <w:rPr>
          <w:rFonts w:ascii="Times New Roman" w:hAnsi="Times New Roman" w:cs="Times New Roman"/>
          <w:i/>
          <w:color w:val="000000" w:themeColor="text1"/>
          <w:sz w:val="20"/>
          <w:szCs w:val="20"/>
          <w:u w:val="single"/>
        </w:rPr>
        <w:t xml:space="preserve"> następujące rozwiązania </w:t>
      </w:r>
      <w:r w:rsidRPr="00B30564">
        <w:rPr>
          <w:rFonts w:ascii="Times New Roman" w:hAnsi="Times New Roman" w:cs="Times New Roman"/>
          <w:i/>
          <w:color w:val="000000" w:themeColor="text1"/>
          <w:sz w:val="20"/>
          <w:szCs w:val="20"/>
          <w:u w:val="single"/>
        </w:rPr>
        <w:t>:</w:t>
      </w:r>
    </w:p>
    <w:p w14:paraId="40DAEB51" w14:textId="73261B45" w:rsidR="0051612E" w:rsidRDefault="00A10128" w:rsidP="002665D6">
      <w:pPr>
        <w:pStyle w:val="Akapitzlist"/>
        <w:widowControl w:val="0"/>
        <w:numPr>
          <w:ilvl w:val="1"/>
          <w:numId w:val="26"/>
        </w:numPr>
        <w:autoSpaceDE w:val="0"/>
        <w:autoSpaceDN w:val="0"/>
        <w:spacing w:after="100" w:afterAutospacing="1"/>
        <w:ind w:left="210" w:firstLine="0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Dodatkowe funkcje: </w:t>
      </w:r>
      <w:r w:rsidRPr="00A10128">
        <w:rPr>
          <w:rFonts w:ascii="Times New Roman" w:hAnsi="Times New Roman"/>
        </w:rPr>
        <w:t>Android OS</w:t>
      </w:r>
      <w:r>
        <w:rPr>
          <w:rFonts w:ascii="Times New Roman" w:hAnsi="Times New Roman"/>
        </w:rPr>
        <w:t>,</w:t>
      </w:r>
      <w:r w:rsidRPr="00A10128">
        <w:rPr>
          <w:rFonts w:ascii="Times New Roman" w:hAnsi="Times New Roman"/>
        </w:rPr>
        <w:t xml:space="preserve"> Aplikacja do nanoszenia notatek</w:t>
      </w:r>
      <w:r>
        <w:rPr>
          <w:rFonts w:ascii="Times New Roman" w:hAnsi="Times New Roman"/>
        </w:rPr>
        <w:t>,</w:t>
      </w:r>
      <w:r w:rsidRPr="00A10128">
        <w:rPr>
          <w:rFonts w:ascii="Times New Roman" w:hAnsi="Times New Roman"/>
        </w:rPr>
        <w:t xml:space="preserve"> Czujnik światła Komunikacja Bluetooth Komunikacja Wi-Fi</w:t>
      </w:r>
      <w:r>
        <w:rPr>
          <w:rFonts w:ascii="Times New Roman" w:hAnsi="Times New Roman"/>
        </w:rPr>
        <w:t>,</w:t>
      </w:r>
      <w:r w:rsidRPr="00A10128">
        <w:rPr>
          <w:rFonts w:ascii="Times New Roman" w:hAnsi="Times New Roman"/>
        </w:rPr>
        <w:t xml:space="preserve"> Menu dotykowe OSD</w:t>
      </w:r>
      <w:r>
        <w:rPr>
          <w:rFonts w:ascii="Times New Roman" w:hAnsi="Times New Roman"/>
        </w:rPr>
        <w:t>,</w:t>
      </w:r>
      <w:r w:rsidRPr="00A10128">
        <w:rPr>
          <w:rFonts w:ascii="Times New Roman" w:hAnsi="Times New Roman"/>
        </w:rPr>
        <w:t xml:space="preserve"> Narzędzie do prowadzenia głosowania</w:t>
      </w:r>
      <w:r>
        <w:rPr>
          <w:rFonts w:ascii="Times New Roman" w:hAnsi="Times New Roman"/>
        </w:rPr>
        <w:t>,</w:t>
      </w:r>
      <w:r w:rsidRPr="00A10128">
        <w:rPr>
          <w:rFonts w:ascii="Times New Roman" w:hAnsi="Times New Roman"/>
        </w:rPr>
        <w:t xml:space="preserve"> Notowanie na dowolnym źródle</w:t>
      </w:r>
      <w:r>
        <w:rPr>
          <w:rFonts w:ascii="Times New Roman" w:hAnsi="Times New Roman"/>
        </w:rPr>
        <w:t>,</w:t>
      </w:r>
      <w:r w:rsidRPr="00A10128">
        <w:rPr>
          <w:rFonts w:ascii="Times New Roman" w:hAnsi="Times New Roman"/>
        </w:rPr>
        <w:t xml:space="preserve"> Oprogramowanie Windows kompatybilne z aplikacją do nanoszenia notatek Slot OPS USB Media Player</w:t>
      </w:r>
      <w:r>
        <w:rPr>
          <w:rFonts w:ascii="Times New Roman" w:hAnsi="Times New Roman"/>
        </w:rPr>
        <w:t>,</w:t>
      </w:r>
      <w:r w:rsidRPr="00A10128">
        <w:rPr>
          <w:rFonts w:ascii="Times New Roman" w:hAnsi="Times New Roman"/>
        </w:rPr>
        <w:t xml:space="preserve"> Wyświetlanie komentarzy tekstowych na ekranie przez uczestników</w:t>
      </w:r>
      <w:r>
        <w:rPr>
          <w:rFonts w:ascii="Times New Roman" w:hAnsi="Times New Roman"/>
        </w:rPr>
        <w:t>,</w:t>
      </w:r>
      <w:r w:rsidRPr="00A10128">
        <w:rPr>
          <w:rFonts w:ascii="Times New Roman" w:hAnsi="Times New Roman"/>
        </w:rPr>
        <w:t xml:space="preserve"> </w:t>
      </w:r>
    </w:p>
    <w:p w14:paraId="60FE50E5" w14:textId="77777777" w:rsidR="00A10128" w:rsidRDefault="0051612E" w:rsidP="00A10128">
      <w:pPr>
        <w:pStyle w:val="Akapitzlist"/>
        <w:widowControl w:val="0"/>
        <w:numPr>
          <w:ilvl w:val="1"/>
          <w:numId w:val="26"/>
        </w:numPr>
        <w:autoSpaceDE w:val="0"/>
        <w:autoSpaceDN w:val="0"/>
        <w:spacing w:after="100" w:afterAutospacing="1" w:line="240" w:lineRule="auto"/>
        <w:ind w:left="210" w:firstLine="0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Akcesoria: </w:t>
      </w:r>
      <w:r w:rsidRPr="0051612E">
        <w:rPr>
          <w:rFonts w:ascii="Times New Roman" w:hAnsi="Times New Roman"/>
        </w:rPr>
        <w:t xml:space="preserve">Kabel USB Moduł </w:t>
      </w:r>
      <w:proofErr w:type="spellStart"/>
      <w:r w:rsidRPr="0051612E">
        <w:rPr>
          <w:rFonts w:ascii="Times New Roman" w:hAnsi="Times New Roman"/>
        </w:rPr>
        <w:t>WiFi</w:t>
      </w:r>
      <w:proofErr w:type="spellEnd"/>
      <w:r w:rsidRPr="0051612E">
        <w:rPr>
          <w:rFonts w:ascii="Times New Roman" w:hAnsi="Times New Roman"/>
        </w:rPr>
        <w:t xml:space="preserve">/Bluetooth Pilot Pisaki (2 </w:t>
      </w:r>
      <w:proofErr w:type="spellStart"/>
      <w:r w:rsidRPr="0051612E">
        <w:rPr>
          <w:rFonts w:ascii="Times New Roman" w:hAnsi="Times New Roman"/>
        </w:rPr>
        <w:t>szt</w:t>
      </w:r>
      <w:proofErr w:type="spellEnd"/>
      <w:r w:rsidRPr="0051612E">
        <w:rPr>
          <w:rFonts w:ascii="Times New Roman" w:hAnsi="Times New Roman"/>
        </w:rPr>
        <w:t>)</w:t>
      </w:r>
      <w:r>
        <w:rPr>
          <w:rFonts w:ascii="Times New Roman" w:hAnsi="Times New Roman"/>
        </w:rPr>
        <w:t>,</w:t>
      </w:r>
      <w:r w:rsidRPr="0051612E">
        <w:rPr>
          <w:rFonts w:ascii="Times New Roman" w:hAnsi="Times New Roman"/>
        </w:rPr>
        <w:t xml:space="preserve"> Przewód HDMI (3 m) Przewód zasilający (3 m)</w:t>
      </w:r>
      <w:r>
        <w:rPr>
          <w:rFonts w:ascii="Times New Roman" w:hAnsi="Times New Roman"/>
        </w:rPr>
        <w:t>,</w:t>
      </w:r>
      <w:r w:rsidRPr="0051612E">
        <w:rPr>
          <w:rFonts w:ascii="Times New Roman" w:hAnsi="Times New Roman"/>
        </w:rPr>
        <w:t xml:space="preserve"> Skrócona instrukcja obsługi</w:t>
      </w:r>
      <w:r>
        <w:rPr>
          <w:rFonts w:ascii="Times New Roman" w:hAnsi="Times New Roman"/>
        </w:rPr>
        <w:t>,</w:t>
      </w:r>
      <w:r w:rsidRPr="0051612E">
        <w:rPr>
          <w:rFonts w:ascii="Times New Roman" w:hAnsi="Times New Roman"/>
        </w:rPr>
        <w:t xml:space="preserve"> Uchwyt montażowy ścienny</w:t>
      </w:r>
      <w:r>
        <w:rPr>
          <w:rFonts w:ascii="Times New Roman" w:hAnsi="Times New Roman"/>
        </w:rPr>
        <w:t>.</w:t>
      </w:r>
    </w:p>
    <w:p w14:paraId="1A5B45A8" w14:textId="177245F9" w:rsidR="003E3674" w:rsidRPr="00A10128" w:rsidRDefault="003E3674" w:rsidP="00A10128">
      <w:pPr>
        <w:pStyle w:val="Akapitzlist"/>
        <w:widowControl w:val="0"/>
        <w:numPr>
          <w:ilvl w:val="1"/>
          <w:numId w:val="26"/>
        </w:numPr>
        <w:autoSpaceDE w:val="0"/>
        <w:autoSpaceDN w:val="0"/>
        <w:spacing w:after="100" w:afterAutospacing="1" w:line="240" w:lineRule="auto"/>
        <w:ind w:left="210" w:firstLine="0"/>
        <w:contextualSpacing w:val="0"/>
        <w:jc w:val="both"/>
        <w:rPr>
          <w:rFonts w:ascii="Times New Roman" w:hAnsi="Times New Roman"/>
        </w:rPr>
      </w:pPr>
      <w:r w:rsidRPr="00A10128">
        <w:rPr>
          <w:rFonts w:ascii="Times New Roman" w:hAnsi="Times New Roman"/>
        </w:rPr>
        <w:t>Możliwość zdalnego prowadzenia prezentacji z komputera podłączonego do tej samej sieci komputerowej bez konieczności podłączania kabli wizyjnych.</w:t>
      </w:r>
    </w:p>
    <w:p w14:paraId="3A8C0FB4" w14:textId="77777777" w:rsidR="003E3674" w:rsidRDefault="003E3674" w:rsidP="002665D6">
      <w:pPr>
        <w:pStyle w:val="Akapitzlist"/>
        <w:widowControl w:val="0"/>
        <w:numPr>
          <w:ilvl w:val="1"/>
          <w:numId w:val="26"/>
        </w:numPr>
        <w:autoSpaceDE w:val="0"/>
        <w:autoSpaceDN w:val="0"/>
        <w:spacing w:after="100" w:afterAutospacing="1" w:line="240" w:lineRule="auto"/>
        <w:ind w:left="210" w:firstLine="0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Możliwość zdalnej pracy na pulpicie komputera podłączonego do tej samej sieci komputerowej nawet jeśli znajduje się on w innej sali szkolnej.</w:t>
      </w:r>
    </w:p>
    <w:p w14:paraId="77A03585" w14:textId="77777777" w:rsidR="003E3674" w:rsidRDefault="003E3674" w:rsidP="002665D6">
      <w:pPr>
        <w:pStyle w:val="Akapitzlist"/>
        <w:widowControl w:val="0"/>
        <w:numPr>
          <w:ilvl w:val="1"/>
          <w:numId w:val="26"/>
        </w:numPr>
        <w:autoSpaceDE w:val="0"/>
        <w:autoSpaceDN w:val="0"/>
        <w:spacing w:after="100" w:afterAutospacing="1" w:line="240" w:lineRule="auto"/>
        <w:ind w:left="210" w:firstLine="0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Możliwość bezprzewodowego przesyłania obrazu z urządzenia do odbiorników zewnętrznych (notatki + obraz tła).</w:t>
      </w:r>
    </w:p>
    <w:p w14:paraId="68E6CEF2" w14:textId="77777777" w:rsidR="003E3674" w:rsidRDefault="003E3674" w:rsidP="002665D6">
      <w:pPr>
        <w:pStyle w:val="Akapitzlist"/>
        <w:widowControl w:val="0"/>
        <w:numPr>
          <w:ilvl w:val="1"/>
          <w:numId w:val="26"/>
        </w:numPr>
        <w:autoSpaceDE w:val="0"/>
        <w:autoSpaceDN w:val="0"/>
        <w:spacing w:after="100" w:afterAutospacing="1" w:line="240" w:lineRule="auto"/>
        <w:ind w:left="210" w:firstLine="0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Eksport prezentacji wraz z notatkami bezpośrednio z urządzenia min. Poprzez: email, zapis na pamięci USB.</w:t>
      </w:r>
    </w:p>
    <w:p w14:paraId="685DB2FF" w14:textId="77777777" w:rsidR="00A10128" w:rsidRPr="00A10128" w:rsidRDefault="003E3674" w:rsidP="00A10128">
      <w:pPr>
        <w:pStyle w:val="Akapitzlist"/>
        <w:widowControl w:val="0"/>
        <w:numPr>
          <w:ilvl w:val="1"/>
          <w:numId w:val="26"/>
        </w:numPr>
        <w:autoSpaceDE w:val="0"/>
        <w:autoSpaceDN w:val="0"/>
        <w:spacing w:after="100" w:afterAutospacing="1" w:line="240" w:lineRule="auto"/>
        <w:jc w:val="both"/>
        <w:rPr>
          <w:rFonts w:ascii="Times New Roman" w:hAnsi="Times New Roman"/>
        </w:rPr>
      </w:pPr>
      <w:r w:rsidRPr="00A10128">
        <w:rPr>
          <w:rFonts w:ascii="Times New Roman" w:hAnsi="Times New Roman"/>
        </w:rPr>
        <w:t>Wbudowana przeglądarka internetowa.</w:t>
      </w:r>
    </w:p>
    <w:p w14:paraId="4DF4F4CB" w14:textId="6DA8DAFE" w:rsidR="003E3674" w:rsidRPr="00A10128" w:rsidRDefault="003E3674" w:rsidP="00A10128">
      <w:pPr>
        <w:pStyle w:val="Akapitzlist"/>
        <w:widowControl w:val="0"/>
        <w:numPr>
          <w:ilvl w:val="1"/>
          <w:numId w:val="26"/>
        </w:numPr>
        <w:autoSpaceDE w:val="0"/>
        <w:autoSpaceDN w:val="0"/>
        <w:spacing w:after="100" w:afterAutospacing="1" w:line="240" w:lineRule="auto"/>
        <w:jc w:val="both"/>
        <w:rPr>
          <w:rFonts w:ascii="Times New Roman" w:hAnsi="Times New Roman"/>
        </w:rPr>
      </w:pPr>
      <w:r w:rsidRPr="00A10128">
        <w:rPr>
          <w:rFonts w:ascii="Times New Roman" w:hAnsi="Times New Roman"/>
        </w:rPr>
        <w:t>Wbudowana możliwość integracji z Office 365.</w:t>
      </w:r>
    </w:p>
    <w:p w14:paraId="7251D986" w14:textId="77777777" w:rsidR="00A10128" w:rsidRDefault="003E3674" w:rsidP="00A10128">
      <w:pPr>
        <w:pStyle w:val="Akapitzlist"/>
        <w:widowControl w:val="0"/>
        <w:numPr>
          <w:ilvl w:val="1"/>
          <w:numId w:val="26"/>
        </w:numPr>
        <w:autoSpaceDE w:val="0"/>
        <w:autoSpaceDN w:val="0"/>
        <w:spacing w:after="100" w:afterAutospacing="1" w:line="240" w:lineRule="auto"/>
        <w:ind w:left="210" w:firstLine="0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Obsługa rysikiem Pasywnym (pisanie) lub palcem (funkcje dotykowe).  </w:t>
      </w:r>
    </w:p>
    <w:p w14:paraId="2896E0BB" w14:textId="4912EA1B" w:rsidR="001934F9" w:rsidRPr="00A10128" w:rsidRDefault="001934F9" w:rsidP="00A10128">
      <w:pPr>
        <w:pStyle w:val="Akapitzlist"/>
        <w:widowControl w:val="0"/>
        <w:numPr>
          <w:ilvl w:val="1"/>
          <w:numId w:val="26"/>
        </w:numPr>
        <w:autoSpaceDE w:val="0"/>
        <w:autoSpaceDN w:val="0"/>
        <w:spacing w:after="100" w:afterAutospacing="1" w:line="240" w:lineRule="auto"/>
        <w:ind w:left="210" w:firstLine="0"/>
        <w:contextualSpacing w:val="0"/>
        <w:jc w:val="both"/>
        <w:rPr>
          <w:rFonts w:ascii="Times New Roman" w:hAnsi="Times New Roman"/>
        </w:rPr>
      </w:pPr>
      <w:r w:rsidRPr="00A10128">
        <w:rPr>
          <w:rFonts w:ascii="Times New Roman" w:hAnsi="Times New Roman"/>
        </w:rPr>
        <w:t xml:space="preserve">Mocowanie ścienne umożliwiające montaż naścienny monitora zaraz przy ścianie – bez szczeliny. </w:t>
      </w:r>
    </w:p>
    <w:p w14:paraId="3F3827CC" w14:textId="7F3B52D5" w:rsidR="001934F9" w:rsidRDefault="001934F9" w:rsidP="001934F9">
      <w:pPr>
        <w:pStyle w:val="Akapitzlist"/>
        <w:widowControl w:val="0"/>
        <w:numPr>
          <w:ilvl w:val="0"/>
          <w:numId w:val="29"/>
        </w:numPr>
        <w:autoSpaceDE w:val="0"/>
        <w:autoSpaceDN w:val="0"/>
        <w:spacing w:after="100" w:afterAutospacing="1" w:line="240" w:lineRule="auto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Dodatkowo Wykonawca zobowiązuje się do montażu urządzenia w miejscu wskazanym przez Zamawiającego, uruchomienie i przeszkolenie przedstawicieli zamawiającego </w:t>
      </w:r>
      <w:r w:rsidR="00D61DCF">
        <w:rPr>
          <w:rFonts w:ascii="Times New Roman" w:hAnsi="Times New Roman"/>
        </w:rPr>
        <w:br/>
      </w:r>
      <w:r>
        <w:rPr>
          <w:rFonts w:ascii="Times New Roman" w:hAnsi="Times New Roman"/>
        </w:rPr>
        <w:t>z obsł</w:t>
      </w:r>
      <w:r w:rsidR="00D61DCF">
        <w:rPr>
          <w:rFonts w:ascii="Times New Roman" w:hAnsi="Times New Roman"/>
        </w:rPr>
        <w:t xml:space="preserve">ugi urządzenia a także zapewni szkolenie pomocne w korzystaniu z monitora w procesie dydaktycznym. </w:t>
      </w:r>
    </w:p>
    <w:p w14:paraId="6200ED96" w14:textId="0DFDEC9F" w:rsidR="00A10DC8" w:rsidRPr="00DB4743" w:rsidRDefault="00A10DC8" w:rsidP="000152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sectPr w:rsidR="00A10DC8" w:rsidRPr="00DB4743" w:rsidSect="004A1C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B7ECF"/>
    <w:multiLevelType w:val="multilevel"/>
    <w:tmpl w:val="20025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650D5C"/>
    <w:multiLevelType w:val="hybridMultilevel"/>
    <w:tmpl w:val="78BE8508"/>
    <w:lvl w:ilvl="0" w:tplc="0D664D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9E7173C"/>
    <w:multiLevelType w:val="multilevel"/>
    <w:tmpl w:val="37B8F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BF7AA6"/>
    <w:multiLevelType w:val="hybridMultilevel"/>
    <w:tmpl w:val="F12CE0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5E7A20"/>
    <w:multiLevelType w:val="hybridMultilevel"/>
    <w:tmpl w:val="FE2225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6F7015"/>
    <w:multiLevelType w:val="multilevel"/>
    <w:tmpl w:val="68E6A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E304757"/>
    <w:multiLevelType w:val="multilevel"/>
    <w:tmpl w:val="2834B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E7B0DBD"/>
    <w:multiLevelType w:val="multilevel"/>
    <w:tmpl w:val="8D569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8AE49F4"/>
    <w:multiLevelType w:val="hybridMultilevel"/>
    <w:tmpl w:val="37C29B18"/>
    <w:lvl w:ilvl="0" w:tplc="AB5A290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EF93A48"/>
    <w:multiLevelType w:val="hybridMultilevel"/>
    <w:tmpl w:val="6EDA061E"/>
    <w:lvl w:ilvl="0" w:tplc="32B0EB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AA3C65"/>
    <w:multiLevelType w:val="multilevel"/>
    <w:tmpl w:val="47CA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8F07C8B"/>
    <w:multiLevelType w:val="hybridMultilevel"/>
    <w:tmpl w:val="897E2D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7C60FE"/>
    <w:multiLevelType w:val="multilevel"/>
    <w:tmpl w:val="9BA4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AD129AF"/>
    <w:multiLevelType w:val="hybridMultilevel"/>
    <w:tmpl w:val="47D2AD40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108" w:hanging="400"/>
      </w:pPr>
      <w:rPr>
        <w:rFonts w:ascii="Symbol" w:hAnsi="Symbol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>
    <w:nsid w:val="3C5B20AB"/>
    <w:multiLevelType w:val="hybridMultilevel"/>
    <w:tmpl w:val="71AAF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CD78F5"/>
    <w:multiLevelType w:val="hybridMultilevel"/>
    <w:tmpl w:val="3E5CDC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CC7444"/>
    <w:multiLevelType w:val="hybridMultilevel"/>
    <w:tmpl w:val="73BED240"/>
    <w:lvl w:ilvl="0" w:tplc="0415000B">
      <w:start w:val="1"/>
      <w:numFmt w:val="bullet"/>
      <w:lvlText w:val=""/>
      <w:lvlJc w:val="left"/>
      <w:pPr>
        <w:ind w:left="77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7">
    <w:nsid w:val="4E9E5383"/>
    <w:multiLevelType w:val="hybridMultilevel"/>
    <w:tmpl w:val="63287C46"/>
    <w:lvl w:ilvl="0" w:tplc="0BF4F10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2432BBD"/>
    <w:multiLevelType w:val="hybridMultilevel"/>
    <w:tmpl w:val="53C03F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154A84"/>
    <w:multiLevelType w:val="hybridMultilevel"/>
    <w:tmpl w:val="D9B481B8"/>
    <w:lvl w:ilvl="0" w:tplc="0415000B">
      <w:start w:val="1"/>
      <w:numFmt w:val="bullet"/>
      <w:lvlText w:val=""/>
      <w:lvlJc w:val="left"/>
      <w:pPr>
        <w:ind w:left="800" w:hanging="40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108" w:hanging="400"/>
      </w:pPr>
      <w:rPr>
        <w:rFonts w:ascii="Symbol" w:hAnsi="Symbol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>
    <w:nsid w:val="5F324076"/>
    <w:multiLevelType w:val="multilevel"/>
    <w:tmpl w:val="64E65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0F6091C"/>
    <w:multiLevelType w:val="multilevel"/>
    <w:tmpl w:val="33F8F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D703263"/>
    <w:multiLevelType w:val="hybridMultilevel"/>
    <w:tmpl w:val="0FFE0A40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D7C77DB"/>
    <w:multiLevelType w:val="hybridMultilevel"/>
    <w:tmpl w:val="FE2225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EC5182"/>
    <w:multiLevelType w:val="multilevel"/>
    <w:tmpl w:val="51ACA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098378D"/>
    <w:multiLevelType w:val="multilevel"/>
    <w:tmpl w:val="AF76C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4D56987"/>
    <w:multiLevelType w:val="hybridMultilevel"/>
    <w:tmpl w:val="423414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610402"/>
    <w:multiLevelType w:val="multilevel"/>
    <w:tmpl w:val="DF149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FF7684E"/>
    <w:multiLevelType w:val="hybridMultilevel"/>
    <w:tmpl w:val="A2DC7F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15"/>
  </w:num>
  <w:num w:numId="4">
    <w:abstractNumId w:val="3"/>
  </w:num>
  <w:num w:numId="5">
    <w:abstractNumId w:val="26"/>
  </w:num>
  <w:num w:numId="6">
    <w:abstractNumId w:val="9"/>
  </w:num>
  <w:num w:numId="7">
    <w:abstractNumId w:val="2"/>
  </w:num>
  <w:num w:numId="8">
    <w:abstractNumId w:val="0"/>
  </w:num>
  <w:num w:numId="9">
    <w:abstractNumId w:val="25"/>
  </w:num>
  <w:num w:numId="10">
    <w:abstractNumId w:val="5"/>
  </w:num>
  <w:num w:numId="11">
    <w:abstractNumId w:val="6"/>
  </w:num>
  <w:num w:numId="12">
    <w:abstractNumId w:val="12"/>
  </w:num>
  <w:num w:numId="13">
    <w:abstractNumId w:val="24"/>
  </w:num>
  <w:num w:numId="14">
    <w:abstractNumId w:val="27"/>
  </w:num>
  <w:num w:numId="15">
    <w:abstractNumId w:val="7"/>
  </w:num>
  <w:num w:numId="16">
    <w:abstractNumId w:val="10"/>
  </w:num>
  <w:num w:numId="17">
    <w:abstractNumId w:val="8"/>
  </w:num>
  <w:num w:numId="18">
    <w:abstractNumId w:val="17"/>
  </w:num>
  <w:num w:numId="19">
    <w:abstractNumId w:val="4"/>
  </w:num>
  <w:num w:numId="20">
    <w:abstractNumId w:val="18"/>
  </w:num>
  <w:num w:numId="21">
    <w:abstractNumId w:val="1"/>
  </w:num>
  <w:num w:numId="22">
    <w:abstractNumId w:val="22"/>
  </w:num>
  <w:num w:numId="23">
    <w:abstractNumId w:val="23"/>
  </w:num>
  <w:num w:numId="24">
    <w:abstractNumId w:val="21"/>
  </w:num>
  <w:num w:numId="25">
    <w:abstractNumId w:val="20"/>
  </w:num>
  <w:num w:numId="26">
    <w:abstractNumId w:val="13"/>
  </w:num>
  <w:num w:numId="27">
    <w:abstractNumId w:val="28"/>
  </w:num>
  <w:num w:numId="28">
    <w:abstractNumId w:val="16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8FC"/>
    <w:rsid w:val="00000274"/>
    <w:rsid w:val="000032AF"/>
    <w:rsid w:val="00003F14"/>
    <w:rsid w:val="00004793"/>
    <w:rsid w:val="000152CF"/>
    <w:rsid w:val="000635DC"/>
    <w:rsid w:val="000E3E6A"/>
    <w:rsid w:val="00154512"/>
    <w:rsid w:val="0016050C"/>
    <w:rsid w:val="00164C3D"/>
    <w:rsid w:val="00174E40"/>
    <w:rsid w:val="001934F9"/>
    <w:rsid w:val="00194350"/>
    <w:rsid w:val="001A519D"/>
    <w:rsid w:val="001B6A20"/>
    <w:rsid w:val="001C5FD3"/>
    <w:rsid w:val="001E3948"/>
    <w:rsid w:val="001E7E89"/>
    <w:rsid w:val="0022297F"/>
    <w:rsid w:val="00225F68"/>
    <w:rsid w:val="00226A45"/>
    <w:rsid w:val="002310A6"/>
    <w:rsid w:val="0023464E"/>
    <w:rsid w:val="00241463"/>
    <w:rsid w:val="00243673"/>
    <w:rsid w:val="002665D6"/>
    <w:rsid w:val="00285A01"/>
    <w:rsid w:val="002A1BE4"/>
    <w:rsid w:val="002B6113"/>
    <w:rsid w:val="002C4661"/>
    <w:rsid w:val="002C4895"/>
    <w:rsid w:val="002C5791"/>
    <w:rsid w:val="002C6C1D"/>
    <w:rsid w:val="002F3A2B"/>
    <w:rsid w:val="0030030B"/>
    <w:rsid w:val="00320938"/>
    <w:rsid w:val="00324A42"/>
    <w:rsid w:val="00341FB2"/>
    <w:rsid w:val="00342157"/>
    <w:rsid w:val="00353308"/>
    <w:rsid w:val="00356FBB"/>
    <w:rsid w:val="003A79A3"/>
    <w:rsid w:val="003B3A89"/>
    <w:rsid w:val="003C3A1E"/>
    <w:rsid w:val="003C4885"/>
    <w:rsid w:val="003D4D45"/>
    <w:rsid w:val="003D7488"/>
    <w:rsid w:val="003E2D9C"/>
    <w:rsid w:val="003E3674"/>
    <w:rsid w:val="003E56EC"/>
    <w:rsid w:val="003E6813"/>
    <w:rsid w:val="003F16FD"/>
    <w:rsid w:val="004070D8"/>
    <w:rsid w:val="00414A4D"/>
    <w:rsid w:val="00422B0E"/>
    <w:rsid w:val="00431180"/>
    <w:rsid w:val="00440702"/>
    <w:rsid w:val="0044762A"/>
    <w:rsid w:val="004674D7"/>
    <w:rsid w:val="00491046"/>
    <w:rsid w:val="004911B1"/>
    <w:rsid w:val="004A019B"/>
    <w:rsid w:val="004A1C6B"/>
    <w:rsid w:val="004A5866"/>
    <w:rsid w:val="004D7191"/>
    <w:rsid w:val="004E234E"/>
    <w:rsid w:val="004E77F9"/>
    <w:rsid w:val="004F14BD"/>
    <w:rsid w:val="004F3366"/>
    <w:rsid w:val="00501D36"/>
    <w:rsid w:val="0051612E"/>
    <w:rsid w:val="00521517"/>
    <w:rsid w:val="005400C8"/>
    <w:rsid w:val="00550DD2"/>
    <w:rsid w:val="00565524"/>
    <w:rsid w:val="00587D78"/>
    <w:rsid w:val="005A05FC"/>
    <w:rsid w:val="005A51D3"/>
    <w:rsid w:val="005A53E5"/>
    <w:rsid w:val="005E568F"/>
    <w:rsid w:val="005E7D09"/>
    <w:rsid w:val="0061277E"/>
    <w:rsid w:val="006201A8"/>
    <w:rsid w:val="0062048B"/>
    <w:rsid w:val="00625CED"/>
    <w:rsid w:val="0063082C"/>
    <w:rsid w:val="00631541"/>
    <w:rsid w:val="0064264A"/>
    <w:rsid w:val="006559AF"/>
    <w:rsid w:val="00674ADE"/>
    <w:rsid w:val="0068247F"/>
    <w:rsid w:val="006845CC"/>
    <w:rsid w:val="00687B28"/>
    <w:rsid w:val="00693523"/>
    <w:rsid w:val="006A41FF"/>
    <w:rsid w:val="006A5FAB"/>
    <w:rsid w:val="006B2522"/>
    <w:rsid w:val="006B3F8C"/>
    <w:rsid w:val="006D098B"/>
    <w:rsid w:val="006E4B96"/>
    <w:rsid w:val="006E6F4F"/>
    <w:rsid w:val="006F087E"/>
    <w:rsid w:val="00700226"/>
    <w:rsid w:val="0070496F"/>
    <w:rsid w:val="007261CB"/>
    <w:rsid w:val="0072756A"/>
    <w:rsid w:val="00730661"/>
    <w:rsid w:val="0075045F"/>
    <w:rsid w:val="00754066"/>
    <w:rsid w:val="007574DB"/>
    <w:rsid w:val="00762FD4"/>
    <w:rsid w:val="00774416"/>
    <w:rsid w:val="007820CC"/>
    <w:rsid w:val="007847E1"/>
    <w:rsid w:val="007865E0"/>
    <w:rsid w:val="0079352F"/>
    <w:rsid w:val="007947AE"/>
    <w:rsid w:val="007A1DC6"/>
    <w:rsid w:val="007A6CB9"/>
    <w:rsid w:val="007C5FC5"/>
    <w:rsid w:val="007D4F78"/>
    <w:rsid w:val="007E5F74"/>
    <w:rsid w:val="0081094E"/>
    <w:rsid w:val="00817BB2"/>
    <w:rsid w:val="00820F91"/>
    <w:rsid w:val="008273BF"/>
    <w:rsid w:val="008458D1"/>
    <w:rsid w:val="00847195"/>
    <w:rsid w:val="00860502"/>
    <w:rsid w:val="00865CF8"/>
    <w:rsid w:val="00872BF1"/>
    <w:rsid w:val="00874C79"/>
    <w:rsid w:val="00876227"/>
    <w:rsid w:val="008B46BD"/>
    <w:rsid w:val="008B5078"/>
    <w:rsid w:val="008B7247"/>
    <w:rsid w:val="008E48CD"/>
    <w:rsid w:val="00900F35"/>
    <w:rsid w:val="00901BFE"/>
    <w:rsid w:val="009126A7"/>
    <w:rsid w:val="00916A43"/>
    <w:rsid w:val="00936835"/>
    <w:rsid w:val="00936854"/>
    <w:rsid w:val="00952867"/>
    <w:rsid w:val="00961EF0"/>
    <w:rsid w:val="00965AFE"/>
    <w:rsid w:val="00966409"/>
    <w:rsid w:val="00976FF2"/>
    <w:rsid w:val="00983C8D"/>
    <w:rsid w:val="00986C74"/>
    <w:rsid w:val="009B0D9E"/>
    <w:rsid w:val="009C1316"/>
    <w:rsid w:val="009C7956"/>
    <w:rsid w:val="009D2998"/>
    <w:rsid w:val="009F18D5"/>
    <w:rsid w:val="009F521A"/>
    <w:rsid w:val="00A10128"/>
    <w:rsid w:val="00A10DC8"/>
    <w:rsid w:val="00A2127F"/>
    <w:rsid w:val="00A22A79"/>
    <w:rsid w:val="00A266D5"/>
    <w:rsid w:val="00A62197"/>
    <w:rsid w:val="00A730CA"/>
    <w:rsid w:val="00A84D0B"/>
    <w:rsid w:val="00A924DA"/>
    <w:rsid w:val="00AC4900"/>
    <w:rsid w:val="00AD6095"/>
    <w:rsid w:val="00AF0B95"/>
    <w:rsid w:val="00B006D2"/>
    <w:rsid w:val="00B013CC"/>
    <w:rsid w:val="00B30564"/>
    <w:rsid w:val="00B35EE3"/>
    <w:rsid w:val="00B40E84"/>
    <w:rsid w:val="00B57AF4"/>
    <w:rsid w:val="00B7620C"/>
    <w:rsid w:val="00B801A0"/>
    <w:rsid w:val="00B81339"/>
    <w:rsid w:val="00B85F2A"/>
    <w:rsid w:val="00B86E16"/>
    <w:rsid w:val="00BA02C4"/>
    <w:rsid w:val="00BA3B8B"/>
    <w:rsid w:val="00BA50F1"/>
    <w:rsid w:val="00BC450E"/>
    <w:rsid w:val="00BD3D28"/>
    <w:rsid w:val="00BD4E9C"/>
    <w:rsid w:val="00BD7C32"/>
    <w:rsid w:val="00BE148B"/>
    <w:rsid w:val="00C12BD7"/>
    <w:rsid w:val="00C15B31"/>
    <w:rsid w:val="00C321DE"/>
    <w:rsid w:val="00C53EAE"/>
    <w:rsid w:val="00C649F2"/>
    <w:rsid w:val="00C65E4A"/>
    <w:rsid w:val="00C71367"/>
    <w:rsid w:val="00C86D8F"/>
    <w:rsid w:val="00C9384A"/>
    <w:rsid w:val="00CA73C8"/>
    <w:rsid w:val="00CF2441"/>
    <w:rsid w:val="00CF5077"/>
    <w:rsid w:val="00D015D8"/>
    <w:rsid w:val="00D01C1A"/>
    <w:rsid w:val="00D05922"/>
    <w:rsid w:val="00D11D29"/>
    <w:rsid w:val="00D128FC"/>
    <w:rsid w:val="00D12950"/>
    <w:rsid w:val="00D226DC"/>
    <w:rsid w:val="00D24007"/>
    <w:rsid w:val="00D365DC"/>
    <w:rsid w:val="00D44013"/>
    <w:rsid w:val="00D516B0"/>
    <w:rsid w:val="00D6158D"/>
    <w:rsid w:val="00D61DCF"/>
    <w:rsid w:val="00D63A12"/>
    <w:rsid w:val="00D66E1E"/>
    <w:rsid w:val="00D9060E"/>
    <w:rsid w:val="00DB4743"/>
    <w:rsid w:val="00DD5DD4"/>
    <w:rsid w:val="00DD70C1"/>
    <w:rsid w:val="00DF7D11"/>
    <w:rsid w:val="00E023AD"/>
    <w:rsid w:val="00E0356E"/>
    <w:rsid w:val="00E15FDB"/>
    <w:rsid w:val="00E40451"/>
    <w:rsid w:val="00E41D38"/>
    <w:rsid w:val="00E55BBE"/>
    <w:rsid w:val="00EA334C"/>
    <w:rsid w:val="00EE740F"/>
    <w:rsid w:val="00EE7D60"/>
    <w:rsid w:val="00F207E9"/>
    <w:rsid w:val="00F34087"/>
    <w:rsid w:val="00F43390"/>
    <w:rsid w:val="00F54FF1"/>
    <w:rsid w:val="00F610AD"/>
    <w:rsid w:val="00F73C0A"/>
    <w:rsid w:val="00F849CC"/>
    <w:rsid w:val="00FA1CBF"/>
    <w:rsid w:val="00FB2AD0"/>
    <w:rsid w:val="00FC074B"/>
    <w:rsid w:val="00FE1987"/>
    <w:rsid w:val="00FF0E6F"/>
    <w:rsid w:val="00FF52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B9C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4661"/>
  </w:style>
  <w:style w:type="paragraph" w:styleId="Nagwek1">
    <w:name w:val="heading 1"/>
    <w:basedOn w:val="Normalny"/>
    <w:next w:val="Normalny"/>
    <w:link w:val="Nagwek1Znak"/>
    <w:qFormat/>
    <w:rsid w:val="0068247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24DA"/>
    <w:pPr>
      <w:ind w:left="720"/>
      <w:contextualSpacing/>
    </w:pPr>
  </w:style>
  <w:style w:type="table" w:styleId="Tabela-Siatka">
    <w:name w:val="Table Grid"/>
    <w:basedOn w:val="Standardowy"/>
    <w:uiPriority w:val="39"/>
    <w:rsid w:val="00A92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C5FD3"/>
    <w:pPr>
      <w:spacing w:after="0" w:line="240" w:lineRule="auto"/>
    </w:pPr>
    <w:rPr>
      <w:rFonts w:eastAsiaTheme="minorEastAsia"/>
      <w:lang w:val="en-US"/>
    </w:rPr>
  </w:style>
  <w:style w:type="character" w:customStyle="1" w:styleId="FontStyle24">
    <w:name w:val="Font Style24"/>
    <w:uiPriority w:val="99"/>
    <w:rsid w:val="001C5FD3"/>
    <w:rPr>
      <w:rFonts w:ascii="Trebuchet MS" w:hAnsi="Trebuchet MS" w:cs="Trebuchet MS" w:hint="default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00F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0F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0F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0F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0F3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F35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alny"/>
    <w:rsid w:val="00700226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eksttreci">
    <w:name w:val="Tekst treści_"/>
    <w:basedOn w:val="Domylnaczcionkaakapitu"/>
    <w:link w:val="Teksttreci0"/>
    <w:rsid w:val="00C86D8F"/>
    <w:rPr>
      <w:rFonts w:ascii="Times New Roman" w:eastAsia="Times New Roman" w:hAnsi="Times New Roman" w:cs="Times New Roman"/>
      <w:color w:val="231E20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C86D8F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231E20"/>
    </w:rPr>
  </w:style>
  <w:style w:type="paragraph" w:customStyle="1" w:styleId="gwp18dc5659xmsonormal">
    <w:name w:val="gwp18dc5659_x_msonormal"/>
    <w:basedOn w:val="Normalny"/>
    <w:rsid w:val="007E5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gwp18dc5659xstandard">
    <w:name w:val="gwp18dc5659_x_standard"/>
    <w:basedOn w:val="Normalny"/>
    <w:rsid w:val="007E5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70496F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rsid w:val="0068247F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NormalnyWeb">
    <w:name w:val="Normal (Web)"/>
    <w:basedOn w:val="Normalny"/>
    <w:uiPriority w:val="99"/>
    <w:semiHidden/>
    <w:unhideWhenUsed/>
    <w:rsid w:val="00DB4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B474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4661"/>
  </w:style>
  <w:style w:type="paragraph" w:styleId="Nagwek1">
    <w:name w:val="heading 1"/>
    <w:basedOn w:val="Normalny"/>
    <w:next w:val="Normalny"/>
    <w:link w:val="Nagwek1Znak"/>
    <w:qFormat/>
    <w:rsid w:val="0068247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24DA"/>
    <w:pPr>
      <w:ind w:left="720"/>
      <w:contextualSpacing/>
    </w:pPr>
  </w:style>
  <w:style w:type="table" w:styleId="Tabela-Siatka">
    <w:name w:val="Table Grid"/>
    <w:basedOn w:val="Standardowy"/>
    <w:uiPriority w:val="39"/>
    <w:rsid w:val="00A92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C5FD3"/>
    <w:pPr>
      <w:spacing w:after="0" w:line="240" w:lineRule="auto"/>
    </w:pPr>
    <w:rPr>
      <w:rFonts w:eastAsiaTheme="minorEastAsia"/>
      <w:lang w:val="en-US"/>
    </w:rPr>
  </w:style>
  <w:style w:type="character" w:customStyle="1" w:styleId="FontStyle24">
    <w:name w:val="Font Style24"/>
    <w:uiPriority w:val="99"/>
    <w:rsid w:val="001C5FD3"/>
    <w:rPr>
      <w:rFonts w:ascii="Trebuchet MS" w:hAnsi="Trebuchet MS" w:cs="Trebuchet MS" w:hint="default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00F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0F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0F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0F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0F3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F35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alny"/>
    <w:rsid w:val="00700226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eksttreci">
    <w:name w:val="Tekst treści_"/>
    <w:basedOn w:val="Domylnaczcionkaakapitu"/>
    <w:link w:val="Teksttreci0"/>
    <w:rsid w:val="00C86D8F"/>
    <w:rPr>
      <w:rFonts w:ascii="Times New Roman" w:eastAsia="Times New Roman" w:hAnsi="Times New Roman" w:cs="Times New Roman"/>
      <w:color w:val="231E20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C86D8F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231E20"/>
    </w:rPr>
  </w:style>
  <w:style w:type="paragraph" w:customStyle="1" w:styleId="gwp18dc5659xmsonormal">
    <w:name w:val="gwp18dc5659_x_msonormal"/>
    <w:basedOn w:val="Normalny"/>
    <w:rsid w:val="007E5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gwp18dc5659xstandard">
    <w:name w:val="gwp18dc5659_x_standard"/>
    <w:basedOn w:val="Normalny"/>
    <w:rsid w:val="007E5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70496F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rsid w:val="0068247F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NormalnyWeb">
    <w:name w:val="Normal (Web)"/>
    <w:basedOn w:val="Normalny"/>
    <w:uiPriority w:val="99"/>
    <w:semiHidden/>
    <w:unhideWhenUsed/>
    <w:rsid w:val="00DB4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B47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7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9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16F3C206F39D48B5636EFBF68D39E2" ma:contentTypeVersion="0" ma:contentTypeDescription="Utwórz nowy dokument." ma:contentTypeScope="" ma:versionID="235f787fd3ac1c92de70187fffc7174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AA586-CBBF-4FE7-9F42-9D6D55C43A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78A116D-E54D-4237-9268-E7BC1AC506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A2E0CE-5351-4376-BA9F-10CEB0E7C1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7928486-40DB-4B5F-83B0-55F3999D0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733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Kadłubiska</dc:creator>
  <cp:lastModifiedBy>User</cp:lastModifiedBy>
  <cp:revision>4</cp:revision>
  <cp:lastPrinted>2021-10-27T07:48:00Z</cp:lastPrinted>
  <dcterms:created xsi:type="dcterms:W3CDTF">2022-11-22T16:18:00Z</dcterms:created>
  <dcterms:modified xsi:type="dcterms:W3CDTF">2022-12-21T09:27:00Z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0x0101005216F3C206F39D48B5636EFBF68D39E2</vt:lpwstr>
  </property>
</Properties>
</file>