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D5DB" w14:textId="1BB1793F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>
        <w:rPr>
          <w:rFonts w:cs="Times New Roman"/>
          <w:color w:val="000000" w:themeColor="text1"/>
          <w:sz w:val="20"/>
          <w:szCs w:val="20"/>
        </w:rPr>
        <w:t>0</w:t>
      </w:r>
      <w:r w:rsidR="00CF2441">
        <w:rPr>
          <w:rFonts w:cs="Times New Roman"/>
          <w:color w:val="000000" w:themeColor="text1"/>
          <w:sz w:val="20"/>
          <w:szCs w:val="20"/>
        </w:rPr>
        <w:t>7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</w:rPr>
        <w:t>11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976FF2">
        <w:rPr>
          <w:rFonts w:cs="Times New Roman"/>
          <w:color w:val="000000" w:themeColor="text1"/>
          <w:sz w:val="20"/>
          <w:szCs w:val="20"/>
        </w:rPr>
        <w:t>2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 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Załącznik numer 1 </w:t>
      </w:r>
      <w:bookmarkStart w:id="0" w:name="_GoBack"/>
      <w:bookmarkEnd w:id="0"/>
      <w:r w:rsidRPr="00DB4743">
        <w:rPr>
          <w:bCs w:val="0"/>
          <w:sz w:val="28"/>
          <w:u w:val="none"/>
        </w:rPr>
        <w:t>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5E8A628F" w:rsidR="0068247F" w:rsidRPr="00DB4743" w:rsidRDefault="00DB4743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DB4743">
        <w:rPr>
          <w:rFonts w:ascii="Times New Roman" w:hAnsi="Times New Roman" w:cs="Times New Roman"/>
          <w:sz w:val="28"/>
        </w:rPr>
        <w:t>z</w:t>
      </w:r>
      <w:r w:rsidR="0068247F" w:rsidRPr="00DB4743">
        <w:rPr>
          <w:rFonts w:ascii="Times New Roman" w:hAnsi="Times New Roman" w:cs="Times New Roman"/>
          <w:sz w:val="28"/>
        </w:rPr>
        <w:t>adania</w:t>
      </w:r>
      <w:proofErr w:type="gramStart"/>
      <w:r w:rsidR="0068247F" w:rsidRPr="00DB4743">
        <w:rPr>
          <w:rFonts w:ascii="Times New Roman" w:hAnsi="Times New Roman" w:cs="Times New Roman"/>
          <w:sz w:val="28"/>
        </w:rPr>
        <w:t xml:space="preserve">: </w:t>
      </w:r>
      <w:r w:rsidRPr="00DB4743">
        <w:rPr>
          <w:rFonts w:ascii="Times New Roman" w:hAnsi="Times New Roman" w:cs="Times New Roman"/>
          <w:b/>
          <w:bCs/>
        </w:rPr>
        <w:t>:</w:t>
      </w:r>
      <w:proofErr w:type="gramEnd"/>
      <w:r w:rsidRPr="00DB4743">
        <w:rPr>
          <w:rFonts w:ascii="Times New Roman" w:hAnsi="Times New Roman" w:cs="Times New Roman"/>
        </w:rPr>
        <w:t xml:space="preserve"> </w:t>
      </w:r>
      <w:r w:rsidRPr="00DB4743">
        <w:rPr>
          <w:rFonts w:ascii="Times New Roman" w:hAnsi="Times New Roman" w:cs="Times New Roman"/>
          <w:i/>
          <w:iCs/>
        </w:rPr>
        <w:t>dostawa sprzętu TIK dla potrzeb realizacji Rządowego programu rozwijania szkolnej infrastruktury oraz  kompetencji uczniów i nauczycieli w zakresie technologii informacyjno-komunikacyjnych – „Aktywna tablica”</w:t>
      </w: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 musi pochodzić z autoryzowanego kanału sprzedaży producentów z obszaru Unii Europejskiej,</w:t>
      </w:r>
    </w:p>
    <w:p w14:paraId="33B4319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urządzenia/sprzętu/elementów wyposażenia,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gwarancyjnych w okresie co najmniej 24 miesięcy 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Wszystkie urządzenia muszą współpracować z siecią energetyczną o parametrach: 230 V ±10%, 50Hz;</w:t>
      </w:r>
    </w:p>
    <w:p w14:paraId="7BED6BED" w14:textId="77777777" w:rsidR="0068247F" w:rsidRPr="00DB4743" w:rsidRDefault="0068247F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Do każdego urządzenia musi być wsparcie techniczne w języku polskim, dostarczony komplet standardowej dokumentacji dla użytkownika w formie papierowej lub elektronicznej w języku polskim, </w:t>
      </w:r>
      <w:proofErr w:type="gramStart"/>
      <w:r w:rsidRPr="00DB4743">
        <w:rPr>
          <w:rFonts w:ascii="Times New Roman" w:hAnsi="Times New Roman" w:cs="Times New Roman"/>
          <w:bCs/>
        </w:rPr>
        <w:t>SLA  do</w:t>
      </w:r>
      <w:proofErr w:type="gramEnd"/>
      <w:r w:rsidRPr="00DB4743">
        <w:rPr>
          <w:rFonts w:ascii="Times New Roman" w:hAnsi="Times New Roman" w:cs="Times New Roman"/>
          <w:bCs/>
        </w:rPr>
        <w:t xml:space="preserve">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Wykonawca jest odpowiedzialny za jakość, zgodność z warunkami technicznymi i jakościowymi opisanymi dla przedmiotu zamówienia,</w:t>
      </w:r>
    </w:p>
    <w:p w14:paraId="60C2B93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DB4743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Definicje i minimalne parametry urządzeń i 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338FBC5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DA476FC" w14:textId="77777777" w:rsidR="00DB4743" w:rsidRDefault="0068247F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Określenie przedmiotu oraz zakresu zamówienia</w:t>
      </w:r>
      <w:r w:rsidR="00DB4743" w:rsidRPr="00DB4743">
        <w:rPr>
          <w:rFonts w:ascii="Times New Roman" w:hAnsi="Times New Roman" w:cs="Times New Roman"/>
          <w:bCs/>
          <w:color w:val="000000"/>
        </w:rPr>
        <w:t>.</w:t>
      </w:r>
    </w:p>
    <w:p w14:paraId="24CBC70B" w14:textId="1046DA73" w:rsidR="00DB4743" w:rsidRPr="00DB4743" w:rsidRDefault="00DB4743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 Przedmiotem zamówienia są programy terapeutyczne, sprzęt i narzędzia niezbędne do wykorzystania z programów.</w:t>
      </w:r>
    </w:p>
    <w:p w14:paraId="6DE02872" w14:textId="77777777" w:rsidR="004070D8" w:rsidRPr="00DB4743" w:rsidRDefault="004070D8" w:rsidP="0040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347"/>
        <w:gridCol w:w="6879"/>
        <w:gridCol w:w="839"/>
      </w:tblGrid>
      <w:tr w:rsidR="004070D8" w:rsidRPr="00DB4743" w14:paraId="3AD356EC" w14:textId="77777777" w:rsidTr="00DB4743">
        <w:tc>
          <w:tcPr>
            <w:tcW w:w="2347" w:type="dxa"/>
            <w:shd w:val="clear" w:color="auto" w:fill="auto"/>
          </w:tcPr>
          <w:p w14:paraId="4B7C96B9" w14:textId="77777777" w:rsidR="004070D8" w:rsidRPr="00DB4743" w:rsidRDefault="004070D8" w:rsidP="00436E38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PRODUKT</w:t>
            </w:r>
          </w:p>
        </w:tc>
        <w:tc>
          <w:tcPr>
            <w:tcW w:w="6879" w:type="dxa"/>
            <w:shd w:val="clear" w:color="auto" w:fill="auto"/>
          </w:tcPr>
          <w:p w14:paraId="05AF140C" w14:textId="77777777" w:rsidR="004070D8" w:rsidRPr="00DB4743" w:rsidRDefault="004070D8" w:rsidP="00436E38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SKŁADOWE ZESTAWU</w:t>
            </w:r>
          </w:p>
        </w:tc>
        <w:tc>
          <w:tcPr>
            <w:tcW w:w="839" w:type="dxa"/>
            <w:shd w:val="clear" w:color="auto" w:fill="auto"/>
          </w:tcPr>
          <w:p w14:paraId="28A0C5DC" w14:textId="77777777" w:rsidR="004070D8" w:rsidRPr="00DB4743" w:rsidRDefault="004070D8" w:rsidP="00436E38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ILOŚĆ</w:t>
            </w:r>
          </w:p>
        </w:tc>
      </w:tr>
      <w:tr w:rsidR="00DB4743" w:rsidRPr="00DB4743" w14:paraId="2E881445" w14:textId="77777777" w:rsidTr="00DB4743">
        <w:tc>
          <w:tcPr>
            <w:tcW w:w="2347" w:type="dxa"/>
            <w:shd w:val="clear" w:color="auto" w:fill="auto"/>
          </w:tcPr>
          <w:p w14:paraId="3C75CBCC" w14:textId="26D0EFB9" w:rsidR="00DB4743" w:rsidRPr="00DB4743" w:rsidRDefault="00DB4743" w:rsidP="00DB4743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</w:rPr>
              <w:t>DYSLEKSJA PRO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388949CD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Zestaw materiałów multimedialnych do terapii dysleksji wspomagania umiejętności czytania i pisania oraz doskonalenia funkcji percepcyjno- motorycznych oraz znajomości ortografii, tym do pracy z uczniami z niepełnosprawnością intelektualną w stopniu lekkim.</w:t>
            </w:r>
          </w:p>
          <w:p w14:paraId="05E0FCCA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234E9785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-licencję na 2 urządzenia (w tym 1 mobilne do ćwiczeń)</w:t>
            </w:r>
          </w:p>
          <w:p w14:paraId="19177D65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35324862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</w:t>
            </w:r>
          </w:p>
          <w:p w14:paraId="650FB662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26D4C530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działanie w pełni offline;</w:t>
            </w:r>
          </w:p>
          <w:p w14:paraId="4B9D9861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i wsparcie techniczne</w:t>
            </w:r>
          </w:p>
          <w:p w14:paraId="77EBA830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gwarancja</w:t>
            </w:r>
          </w:p>
          <w:p w14:paraId="26A0294F" w14:textId="77777777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E181EE3" w14:textId="695D7684" w:rsidR="00DB4743" w:rsidRPr="00DB4743" w:rsidRDefault="00DB4743" w:rsidP="00DB4743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color w:val="000000" w:themeColor="text1"/>
                <w:sz w:val="20"/>
                <w:szCs w:val="20"/>
              </w:rPr>
              <w:t xml:space="preserve">- tablica interaktywna lub monitor bezdotykowy, rzutnik, komputer 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E65B2C5" w14:textId="41989659" w:rsidR="00DB4743" w:rsidRPr="00DB4743" w:rsidRDefault="00DB4743" w:rsidP="00DB4743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B4743" w:rsidRPr="00DB4743" w14:paraId="74D09FE9" w14:textId="77777777" w:rsidTr="00DB4743">
        <w:tc>
          <w:tcPr>
            <w:tcW w:w="2347" w:type="dxa"/>
            <w:shd w:val="clear" w:color="auto" w:fill="auto"/>
          </w:tcPr>
          <w:p w14:paraId="3B3C8A7F" w14:textId="58523977" w:rsidR="00DB4743" w:rsidRPr="00DB4743" w:rsidRDefault="00DB4743" w:rsidP="00DB4743">
            <w:pPr>
              <w:pStyle w:val="Teksttreci0"/>
              <w:shd w:val="clear" w:color="auto" w:fill="auto"/>
              <w:spacing w:after="2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MATŚWIAT PRO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764C3849" w14:textId="4E94BF91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estaw programów multimedialnych rozwijających kompetencje matematyczne, a także wspomagających diagnozę i terapię dyskalkulii.</w:t>
            </w:r>
          </w:p>
          <w:p w14:paraId="65182F3F" w14:textId="3B85EB61" w:rsidR="00DB4743" w:rsidRPr="00DB4743" w:rsidRDefault="00DB4743" w:rsidP="00DB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Wspieranie rozwoju kompetencji matematycznych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0EB9064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480F3B72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-licencję na 2 urządzenia (w tym 1 mobilne do ćwiczeń)</w:t>
            </w:r>
          </w:p>
          <w:p w14:paraId="0B686C91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4019BC96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</w:t>
            </w:r>
          </w:p>
          <w:p w14:paraId="36648C07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4A5CB19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działanie w pełni offline;</w:t>
            </w:r>
          </w:p>
          <w:p w14:paraId="6116183E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i wsparcie techniczne</w:t>
            </w:r>
          </w:p>
          <w:p w14:paraId="27ACDE50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gwarancja</w:t>
            </w:r>
          </w:p>
          <w:p w14:paraId="2DD96A1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F938138" w14:textId="77777777" w:rsidR="00D24007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tablica interaktywna lub monitor bezdotykowy, rzutnik, komputer</w:t>
            </w:r>
          </w:p>
          <w:p w14:paraId="6C59F362" w14:textId="48D10EBF" w:rsidR="00DB4743" w:rsidRPr="00DB4743" w:rsidRDefault="00DB4743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Karty pracy" w zestawie,</w:t>
            </w:r>
          </w:p>
          <w:p w14:paraId="1C9A02C8" w14:textId="77777777" w:rsidR="00DB4743" w:rsidRPr="00DB4743" w:rsidRDefault="00DB4743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B69618F" w14:textId="172F8138" w:rsidR="00DB4743" w:rsidRPr="00DB4743" w:rsidRDefault="00D24007" w:rsidP="00DB4743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24007" w:rsidRPr="00DB4743" w14:paraId="009682B3" w14:textId="77777777" w:rsidTr="00DB4743">
        <w:tc>
          <w:tcPr>
            <w:tcW w:w="2347" w:type="dxa"/>
            <w:shd w:val="clear" w:color="auto" w:fill="auto"/>
          </w:tcPr>
          <w:p w14:paraId="64C2FA34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</w:rPr>
              <w:t>SPEKTRUM AUTYZMU PRO</w:t>
            </w:r>
            <w:r w:rsidRPr="00DB4743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DB4743">
              <w:rPr>
                <w:b/>
                <w:color w:val="000000" w:themeColor="text1"/>
                <w:sz w:val="20"/>
                <w:szCs w:val="20"/>
              </w:rPr>
              <w:t xml:space="preserve">TABLET W ZESTAWIE </w:t>
            </w:r>
          </w:p>
          <w:p w14:paraId="4D8B410C" w14:textId="77777777" w:rsidR="00D24007" w:rsidRDefault="00D24007" w:rsidP="00D24007">
            <w:pPr>
              <w:pStyle w:val="Teksttreci0"/>
              <w:shd w:val="clear" w:color="auto" w:fill="auto"/>
              <w:spacing w:after="26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79" w:type="dxa"/>
            <w:shd w:val="clear" w:color="auto" w:fill="auto"/>
            <w:vAlign w:val="center"/>
          </w:tcPr>
          <w:p w14:paraId="270587E4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Specjalistyczny program multimedialny dla specjalistów i nauczycieli przeznaczony do terapii dzieci ze SPEKTRUM AUTYZMU PRO: poziom 1: (TABLET W ZESTAWIE)</w:t>
            </w:r>
          </w:p>
          <w:p w14:paraId="1A3AF7FE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63488DA8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-licencję na 2 urządzenia (w tym 1 mobilne do ćwiczeń)</w:t>
            </w:r>
          </w:p>
          <w:p w14:paraId="716F63A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595021DD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</w:t>
            </w:r>
          </w:p>
          <w:p w14:paraId="72300DB3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388A73E1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działanie w pełni offline;</w:t>
            </w:r>
          </w:p>
          <w:p w14:paraId="328C4F4A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programu oraz wsparcie techniczne;</w:t>
            </w:r>
          </w:p>
          <w:p w14:paraId="4BCA877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gwarancja</w:t>
            </w:r>
          </w:p>
          <w:p w14:paraId="33BC12A3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123BD5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tablica interaktywna lub monitor bezdotykowy, rzutnik, komputer </w:t>
            </w:r>
          </w:p>
          <w:p w14:paraId="724B4631" w14:textId="77777777" w:rsidR="00D24007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CD0C807" w14:textId="6323D9C5" w:rsidR="00D24007" w:rsidRDefault="00D24007" w:rsidP="00D24007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24007" w:rsidRPr="00DB4743" w14:paraId="7E968ADC" w14:textId="77777777" w:rsidTr="00DB4743">
        <w:tc>
          <w:tcPr>
            <w:tcW w:w="2347" w:type="dxa"/>
            <w:shd w:val="clear" w:color="auto" w:fill="auto"/>
          </w:tcPr>
          <w:p w14:paraId="22F79429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color w:val="000000" w:themeColor="text1"/>
                <w:sz w:val="20"/>
                <w:szCs w:val="20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</w:rPr>
              <w:t>SPEKTRUM AUTYZMU PRO</w:t>
            </w:r>
            <w:r w:rsidRPr="00DB4743">
              <w:rPr>
                <w:color w:val="000000" w:themeColor="text1"/>
                <w:sz w:val="20"/>
                <w:szCs w:val="20"/>
              </w:rPr>
              <w:t xml:space="preserve"> -2</w:t>
            </w:r>
          </w:p>
          <w:p w14:paraId="0D82EA85" w14:textId="0EFBA165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B4743">
              <w:rPr>
                <w:color w:val="000000" w:themeColor="text1"/>
                <w:sz w:val="20"/>
                <w:szCs w:val="20"/>
                <w:u w:val="single"/>
              </w:rPr>
              <w:t>TABLET W ZESTAWIE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66B5184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Specjalistyczny program multimedialny dla specjalistów i nauczycieli przeznaczony do terapii dzieci ze SPEKTRUM AUTYZMU PRO: poziom 2 (TABLET W ZESTAWIE)</w:t>
            </w:r>
          </w:p>
          <w:p w14:paraId="3E232D23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Programy powinny posiadać:</w:t>
            </w:r>
          </w:p>
          <w:p w14:paraId="66877F0A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-licencję na 2 urządzenia (w tym 1 mobilne do ćwiczeń)</w:t>
            </w:r>
          </w:p>
          <w:p w14:paraId="77218EFA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5D76FFA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</w:t>
            </w:r>
          </w:p>
          <w:p w14:paraId="393BC7F2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licencję na czas nieokreślony;</w:t>
            </w:r>
          </w:p>
          <w:p w14:paraId="457273EB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-działanie w pełni offline;</w:t>
            </w:r>
          </w:p>
          <w:p w14:paraId="52D5D284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i wsparcie techniczne;</w:t>
            </w:r>
          </w:p>
          <w:p w14:paraId="6FF9EB1D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gwarancja;</w:t>
            </w:r>
          </w:p>
          <w:p w14:paraId="61BDBD95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71ED552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tablica interaktywna lub monitor bezdotykowy, rzutnik, komputer</w:t>
            </w:r>
          </w:p>
          <w:p w14:paraId="726BB3D3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8DE98BE" w14:textId="04EA7C9D" w:rsidR="00D24007" w:rsidRPr="00DB4743" w:rsidRDefault="00D24007" w:rsidP="00D24007">
            <w:pPr>
              <w:pStyle w:val="Teksttreci0"/>
              <w:shd w:val="clear" w:color="auto" w:fill="auto"/>
              <w:spacing w:after="260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lastRenderedPageBreak/>
              <w:t>1</w:t>
            </w:r>
          </w:p>
        </w:tc>
      </w:tr>
      <w:tr w:rsidR="00D24007" w:rsidRPr="00DB4743" w14:paraId="4BD0C3E0" w14:textId="77777777" w:rsidTr="00DB4743">
        <w:trPr>
          <w:trHeight w:val="603"/>
        </w:trPr>
        <w:tc>
          <w:tcPr>
            <w:tcW w:w="2347" w:type="dxa"/>
          </w:tcPr>
          <w:p w14:paraId="1E3F7899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79" w:type="dxa"/>
            <w:vAlign w:val="center"/>
          </w:tcPr>
          <w:p w14:paraId="0899B0AB" w14:textId="0108428A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1F0BEB3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</w:p>
        </w:tc>
      </w:tr>
      <w:tr w:rsidR="00D24007" w:rsidRPr="00DB4743" w14:paraId="12682D1A" w14:textId="77777777" w:rsidTr="00DB4743">
        <w:trPr>
          <w:trHeight w:val="392"/>
        </w:trPr>
        <w:tc>
          <w:tcPr>
            <w:tcW w:w="2347" w:type="dxa"/>
          </w:tcPr>
          <w:p w14:paraId="19ED8506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</w:rPr>
              <w:t>WSPOMAGANIE ROZWOJU PRO</w:t>
            </w:r>
          </w:p>
        </w:tc>
        <w:tc>
          <w:tcPr>
            <w:tcW w:w="6879" w:type="dxa"/>
            <w:vAlign w:val="center"/>
          </w:tcPr>
          <w:p w14:paraId="4814F84B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color w:val="000000" w:themeColor="text1"/>
                <w:sz w:val="20"/>
                <w:szCs w:val="20"/>
              </w:rPr>
            </w:pPr>
            <w:r w:rsidRPr="00DB4743">
              <w:rPr>
                <w:color w:val="000000" w:themeColor="text1"/>
                <w:sz w:val="20"/>
                <w:szCs w:val="20"/>
              </w:rPr>
              <w:t>Multimedialny program do wczesnej terapii zaburzeń funkcji poznawczych i percepcyjno-motorycznych, wspomagania stymulacji wielozmysłowej oraz wspierania wszechstronnego rozwoju dziecka.</w:t>
            </w:r>
          </w:p>
          <w:p w14:paraId="6786292A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20E61AE2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2 urządzenia (w tym 1 mobilne do ćwiczeń)</w:t>
            </w:r>
          </w:p>
          <w:p w14:paraId="36A215C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032A9704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</w:t>
            </w:r>
          </w:p>
          <w:p w14:paraId="13F02383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7E8F0EC3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działanie w pełni offline;</w:t>
            </w:r>
          </w:p>
          <w:p w14:paraId="51364C32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i wsparcie techniczne;</w:t>
            </w:r>
          </w:p>
          <w:p w14:paraId="2B15EFA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gwarancja;</w:t>
            </w:r>
          </w:p>
          <w:p w14:paraId="0397E38A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500E0F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tablica interaktywna lub monitor bezdotykowy, rzutnik, komputer </w:t>
            </w:r>
          </w:p>
          <w:p w14:paraId="3DC49BDC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3A9C1F43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24007" w:rsidRPr="00DB4743" w14:paraId="3ACC6F4C" w14:textId="77777777" w:rsidTr="00DB4743">
        <w:trPr>
          <w:trHeight w:val="3179"/>
        </w:trPr>
        <w:tc>
          <w:tcPr>
            <w:tcW w:w="2347" w:type="dxa"/>
          </w:tcPr>
          <w:p w14:paraId="4196F72B" w14:textId="1FA46998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24007">
              <w:rPr>
                <w:b/>
                <w:color w:val="000000" w:themeColor="text1"/>
                <w:sz w:val="20"/>
                <w:szCs w:val="20"/>
              </w:rPr>
              <w:t>ŚMIAŁO DO SZKOŁY! Zestaw</w:t>
            </w:r>
          </w:p>
        </w:tc>
        <w:tc>
          <w:tcPr>
            <w:tcW w:w="6879" w:type="dxa"/>
            <w:vAlign w:val="center"/>
          </w:tcPr>
          <w:p w14:paraId="2086E80F" w14:textId="05FFD1A0" w:rsidR="00D24007" w:rsidRPr="00D24007" w:rsidRDefault="00D24007" w:rsidP="00D24007">
            <w:pPr>
              <w:pStyle w:val="NormalnyWeb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4007">
              <w:rPr>
                <w:color w:val="000000" w:themeColor="text1"/>
                <w:sz w:val="20"/>
                <w:szCs w:val="20"/>
                <w:lang w:eastAsia="en-US"/>
              </w:rPr>
              <w:t>Program do wczesnej terapii zapobieganiu trudnościom w nauce czytania, pisania i liczenia u dzieci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. Do </w:t>
            </w:r>
            <w:r w:rsidRPr="00D24007">
              <w:rPr>
                <w:color w:val="000000" w:themeColor="text1"/>
                <w:sz w:val="20"/>
                <w:szCs w:val="20"/>
                <w:lang w:eastAsia="en-US"/>
              </w:rPr>
              <w:t>wykorzystania podczas codziennej pracy dydaktycznej na zajęciach edukacyjnych z całą klasą, na zajęciach wyrównawczych oraz na zajęciach dla dzieci o specjalnych potrzebach edukacyjnych.</w:t>
            </w:r>
          </w:p>
          <w:p w14:paraId="61CF4AAB" w14:textId="49D2CED1" w:rsidR="00D24007" w:rsidRPr="00DB4743" w:rsidRDefault="00D24007" w:rsidP="00D24007">
            <w:pPr>
              <w:pStyle w:val="NormalnyWeb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8706480" w14:textId="728D7153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24007" w:rsidRPr="00DB4743" w14:paraId="6505D4B5" w14:textId="77777777" w:rsidTr="00DB4743">
        <w:trPr>
          <w:trHeight w:val="3179"/>
        </w:trPr>
        <w:tc>
          <w:tcPr>
            <w:tcW w:w="2347" w:type="dxa"/>
          </w:tcPr>
          <w:p w14:paraId="209ACB79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</w:rPr>
              <w:t xml:space="preserve">MOC EMOCJI </w:t>
            </w:r>
          </w:p>
          <w:p w14:paraId="6D7CA49D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color w:val="000000" w:themeColor="text1"/>
                <w:sz w:val="20"/>
                <w:szCs w:val="20"/>
              </w:rPr>
            </w:pPr>
          </w:p>
          <w:p w14:paraId="61C05727" w14:textId="77777777" w:rsidR="00D24007" w:rsidRPr="00D24007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79" w:type="dxa"/>
            <w:vAlign w:val="center"/>
          </w:tcPr>
          <w:p w14:paraId="61C41C0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multimedialny do rozwijania kompetencji emocjonalno-społecznych.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 do terapii uczniów z problemami psychologicznymi w tym niepełnosprawnością intelektualną. </w:t>
            </w:r>
          </w:p>
          <w:p w14:paraId="3B75638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2179454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-licencję na 2 urządzenia (w tym 1 mobilne do ćwiczeń)</w:t>
            </w:r>
          </w:p>
          <w:p w14:paraId="4464B1CE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6605F7F6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</w:t>
            </w:r>
          </w:p>
          <w:p w14:paraId="0E068731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2B7D08B7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działanie w pełni offline;</w:t>
            </w:r>
          </w:p>
          <w:p w14:paraId="76C42AD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EAD976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tablica interaktywna lub monitor bezdotykowy, rzutnik, komputer</w:t>
            </w:r>
          </w:p>
          <w:p w14:paraId="44966E49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-instalacja programu poprzez co najmniej 2 nośniki (pendrive) </w:t>
            </w:r>
          </w:p>
          <w:p w14:paraId="2ADC4EE2" w14:textId="5A11C9E0" w:rsidR="00D24007" w:rsidRPr="00D24007" w:rsidRDefault="00D24007" w:rsidP="00D24007">
            <w:pPr>
              <w:pStyle w:val="NormalnyWeb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B4743">
              <w:rPr>
                <w:color w:val="000000" w:themeColor="text1"/>
                <w:sz w:val="20"/>
                <w:szCs w:val="20"/>
              </w:rPr>
              <w:t>-działanie w offline</w:t>
            </w:r>
          </w:p>
        </w:tc>
        <w:tc>
          <w:tcPr>
            <w:tcW w:w="839" w:type="dxa"/>
            <w:vAlign w:val="center"/>
          </w:tcPr>
          <w:p w14:paraId="60CAF42A" w14:textId="777A6AAB" w:rsidR="00D24007" w:rsidRDefault="00D24007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24007" w:rsidRPr="00DB4743" w14:paraId="60F63F8C" w14:textId="77777777" w:rsidTr="00DB4743">
        <w:trPr>
          <w:trHeight w:val="392"/>
        </w:trPr>
        <w:tc>
          <w:tcPr>
            <w:tcW w:w="2347" w:type="dxa"/>
          </w:tcPr>
          <w:p w14:paraId="08887A55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</w:rPr>
              <w:t>MOC EMOCJI KL. 4-8</w:t>
            </w:r>
          </w:p>
          <w:p w14:paraId="76C9B47D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79" w:type="dxa"/>
            <w:vAlign w:val="center"/>
          </w:tcPr>
          <w:p w14:paraId="331E26A8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 multimedialny do rozwijania kompetencji emocjonalno-społecznych. Program do terapii uczniów z problemami psychologicznymi w tym niepełnosprawnością intelektualną. </w:t>
            </w:r>
          </w:p>
          <w:p w14:paraId="26BDCFA1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5AD309BC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bezpłatna licencja na 3 urządzenia (w tym 1 mobilne do ćwiczeń)</w:t>
            </w:r>
          </w:p>
          <w:p w14:paraId="6D295E9D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671FADC3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uczniów;</w:t>
            </w:r>
          </w:p>
          <w:p w14:paraId="4559EE14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i wsparcie techniczne;</w:t>
            </w:r>
          </w:p>
          <w:p w14:paraId="260F3FB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320D4AFE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działanie w pełni offline;</w:t>
            </w:r>
          </w:p>
          <w:p w14:paraId="4302CC7D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gwarancję </w:t>
            </w:r>
          </w:p>
          <w:p w14:paraId="5D6BA58F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5BB4A1A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tablica interaktywna lub monitor bezdotykowy, rzutnik, komputer</w:t>
            </w:r>
          </w:p>
          <w:p w14:paraId="7D16712D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-instalacja programu poprzez co najmniej 2 nośniki (pendrive) </w:t>
            </w:r>
          </w:p>
          <w:p w14:paraId="6100D238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-działanie w offline</w:t>
            </w:r>
          </w:p>
          <w:p w14:paraId="778D8662" w14:textId="77777777" w:rsidR="00D24007" w:rsidRPr="00DB4743" w:rsidRDefault="00D24007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0B6947DA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lastRenderedPageBreak/>
              <w:t>1</w:t>
            </w:r>
          </w:p>
        </w:tc>
      </w:tr>
      <w:tr w:rsidR="00D24007" w:rsidRPr="00DB4743" w14:paraId="6E20BB1D" w14:textId="77777777" w:rsidTr="00DB4743">
        <w:trPr>
          <w:trHeight w:val="392"/>
        </w:trPr>
        <w:tc>
          <w:tcPr>
            <w:tcW w:w="2347" w:type="dxa"/>
          </w:tcPr>
          <w:p w14:paraId="29923FD6" w14:textId="2686DD0E" w:rsidR="00D24007" w:rsidRPr="00DB4743" w:rsidRDefault="00D63A12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63A12">
              <w:rPr>
                <w:b/>
                <w:color w:val="000000" w:themeColor="text1"/>
                <w:sz w:val="20"/>
                <w:szCs w:val="20"/>
              </w:rPr>
              <w:t xml:space="preserve">LOGOPEDIA </w:t>
            </w:r>
            <w:proofErr w:type="gramStart"/>
            <w:r w:rsidRPr="00D63A12">
              <w:rPr>
                <w:b/>
                <w:color w:val="000000" w:themeColor="text1"/>
                <w:sz w:val="20"/>
                <w:szCs w:val="20"/>
              </w:rPr>
              <w:t>PRO</w:t>
            </w:r>
            <w:r w:rsidRPr="00D63A12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b/>
                <w:color w:val="000000" w:themeColor="text1"/>
                <w:sz w:val="12"/>
                <w:szCs w:val="12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</w:rPr>
              <w:t>OBRAZKOWY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SŁOWNIK TEMATYCZNY </w:t>
            </w:r>
          </w:p>
        </w:tc>
        <w:tc>
          <w:tcPr>
            <w:tcW w:w="6879" w:type="dxa"/>
            <w:vAlign w:val="center"/>
          </w:tcPr>
          <w:p w14:paraId="5C8E4E6C" w14:textId="77777777" w:rsidR="00D24007" w:rsidRDefault="00D63A12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Multimedialny program zawierający zestaw uporządkowanych tematycznie pojęć w atrakcyjnej formie graficznej (ilustracje, animacje, nagrania), wspierających rozwój słownictwa oraz umiejętności komunikacyjnych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4DDE410" w14:textId="77777777" w:rsidR="00D63A12" w:rsidRDefault="00D63A12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5D6938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6A9A4DE7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bezpłatna licencja na 3 urządzenia (w tym 1 mobilne do ćwiczeń)</w:t>
            </w:r>
          </w:p>
          <w:p w14:paraId="3CAB787A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1939A6D5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uczniów;</w:t>
            </w:r>
          </w:p>
          <w:p w14:paraId="53C1E9EE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i wsparcie techniczne;</w:t>
            </w:r>
          </w:p>
          <w:p w14:paraId="51384446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76A01216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działanie w pełni offline;</w:t>
            </w:r>
          </w:p>
          <w:p w14:paraId="75E2BBF7" w14:textId="6BC2A79C" w:rsidR="00D63A12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gwarancję </w:t>
            </w:r>
          </w:p>
          <w:p w14:paraId="25A4F759" w14:textId="537D543A" w:rsidR="00D63A12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 mikrofonem w zestawie,</w:t>
            </w:r>
          </w:p>
          <w:p w14:paraId="0A150AB8" w14:textId="35D13C13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-przewodnik metodyczny,</w:t>
            </w:r>
          </w:p>
          <w:p w14:paraId="1651FB2E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21DBE58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tablica interaktywna lub monitor bezdotykowy, rzutnik, komputer</w:t>
            </w:r>
          </w:p>
          <w:p w14:paraId="2A1C1D5F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-instalacja programu poprzez co najmniej 2 nośniki (pendrive) </w:t>
            </w:r>
          </w:p>
          <w:p w14:paraId="139F9277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-działanie w offline</w:t>
            </w:r>
          </w:p>
          <w:p w14:paraId="6AA7B87A" w14:textId="5A637720" w:rsidR="00D63A12" w:rsidRPr="00DB4743" w:rsidRDefault="00D63A12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3F5D01F4" w14:textId="297507B5" w:rsidR="00D24007" w:rsidRPr="00DB4743" w:rsidRDefault="00D63A12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63A12" w:rsidRPr="00DB4743" w14:paraId="1BBF42DF" w14:textId="77777777" w:rsidTr="00DB4743">
        <w:trPr>
          <w:trHeight w:val="392"/>
        </w:trPr>
        <w:tc>
          <w:tcPr>
            <w:tcW w:w="2347" w:type="dxa"/>
          </w:tcPr>
          <w:p w14:paraId="0F1588C4" w14:textId="56D3FB9A" w:rsidR="00D63A12" w:rsidRDefault="00D63A12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</w:rPr>
            </w:pPr>
            <w:r w:rsidRPr="00D63A12">
              <w:rPr>
                <w:b/>
                <w:color w:val="000000" w:themeColor="text1"/>
                <w:sz w:val="20"/>
                <w:szCs w:val="20"/>
              </w:rPr>
              <w:t>LOGOPEDIA PRO</w:t>
            </w:r>
            <w:r w:rsidRPr="00D63A12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b/>
                <w:color w:val="000000" w:themeColor="text1"/>
                <w:sz w:val="12"/>
                <w:szCs w:val="12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ZABAWY SŁOWEM </w:t>
            </w:r>
          </w:p>
        </w:tc>
        <w:tc>
          <w:tcPr>
            <w:tcW w:w="6879" w:type="dxa"/>
            <w:vAlign w:val="center"/>
          </w:tcPr>
          <w:p w14:paraId="5032EBD7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Programy powinny posiadać:</w:t>
            </w:r>
          </w:p>
          <w:p w14:paraId="4C8E6C39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bezpłatna licencja na 3 urządzenia (w tym 1 mobilne do ćwiczeń)</w:t>
            </w:r>
          </w:p>
          <w:p w14:paraId="0EDAADBD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-bez limitu kont terapeutów,</w:t>
            </w:r>
          </w:p>
          <w:p w14:paraId="7647D5C4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 limitu uczniów;</w:t>
            </w:r>
          </w:p>
          <w:p w14:paraId="3CE0C38E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bezpłatne aktualizacje i wsparcie techniczne;</w:t>
            </w:r>
          </w:p>
          <w:p w14:paraId="15BAE219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licencję na czas nieokreślony;</w:t>
            </w:r>
          </w:p>
          <w:p w14:paraId="3D80A5CF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działanie w pełni offline;</w:t>
            </w:r>
          </w:p>
          <w:p w14:paraId="0B65D00B" w14:textId="77777777" w:rsidR="00D63A12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gwarancję </w:t>
            </w:r>
          </w:p>
          <w:p w14:paraId="5BEAE14E" w14:textId="3F453A14" w:rsidR="00D63A12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 mikrofonem w zestawie,</w:t>
            </w:r>
          </w:p>
          <w:p w14:paraId="5DD1F90A" w14:textId="1CFB4E15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-przewodnik metodyczny</w:t>
            </w:r>
          </w:p>
          <w:p w14:paraId="5CD246B9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Współpraca z </w:t>
            </w:r>
            <w:proofErr w:type="gramStart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urządzeniami :</w:t>
            </w:r>
            <w:proofErr w:type="gramEnd"/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9F01BCD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tablica interaktywna lub monitor bezdotykowy, rzutnik, komputer</w:t>
            </w:r>
          </w:p>
          <w:p w14:paraId="5B672CDC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-instalacja programu poprzez co najmniej 2 nośniki (pendrive) </w:t>
            </w:r>
          </w:p>
          <w:p w14:paraId="2030E644" w14:textId="77777777" w:rsidR="00D63A12" w:rsidRPr="00DB4743" w:rsidRDefault="00D63A12" w:rsidP="00D63A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-działanie w offline</w:t>
            </w:r>
          </w:p>
          <w:p w14:paraId="482C7C7A" w14:textId="77777777" w:rsidR="00D63A12" w:rsidRPr="00D63A12" w:rsidRDefault="00D63A12" w:rsidP="00D24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DB033C7" w14:textId="79AD3ACA" w:rsidR="00D63A12" w:rsidRDefault="00D63A12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D24007" w:rsidRPr="00DB4743" w14:paraId="7B6729EB" w14:textId="77777777" w:rsidTr="00DB4743">
        <w:trPr>
          <w:trHeight w:val="392"/>
        </w:trPr>
        <w:tc>
          <w:tcPr>
            <w:tcW w:w="2347" w:type="dxa"/>
          </w:tcPr>
          <w:p w14:paraId="61F0D764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  <w:lang w:val="en-US"/>
              </w:rPr>
              <w:t>LAPTOPY</w:t>
            </w:r>
          </w:p>
        </w:tc>
        <w:tc>
          <w:tcPr>
            <w:tcW w:w="6879" w:type="dxa"/>
            <w:vAlign w:val="center"/>
          </w:tcPr>
          <w:p w14:paraId="65B44B91" w14:textId="77777777" w:rsidR="003E6813" w:rsidRPr="00DB4743" w:rsidRDefault="003E6813" w:rsidP="003E68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Laptopy do pracy z programami multimedialnymi.</w:t>
            </w:r>
          </w:p>
          <w:p w14:paraId="3759E72B" w14:textId="334BDA21" w:rsidR="00D24007" w:rsidRPr="00DB4743" w:rsidRDefault="003E6813" w:rsidP="003E68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Wyposażone w system operacyjny Windows 10 Professional z co najmniej 3-letnią gwarancją producenta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przekątna ekrany co najmniej 15caliwielkość pamięci co najmniej 8 GB, wielkość dysku co najmniej 512 GB (SSD), procesor co najmniej RYZEN 3 seria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3000, 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zasilanie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akumulator co najmniej 2-komorowy, wyposażony w kamerę i wbudowany mikrofon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Dostawa 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klienta, bez konieczności wysyłania).</w:t>
            </w:r>
          </w:p>
        </w:tc>
        <w:tc>
          <w:tcPr>
            <w:tcW w:w="839" w:type="dxa"/>
            <w:vAlign w:val="center"/>
          </w:tcPr>
          <w:p w14:paraId="0F062FDF" w14:textId="77777777" w:rsidR="00D24007" w:rsidRPr="00DB4743" w:rsidRDefault="00D24007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 w:rsidRPr="00DB4743"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2</w:t>
            </w:r>
          </w:p>
        </w:tc>
      </w:tr>
      <w:tr w:rsidR="003E6813" w:rsidRPr="00DB4743" w14:paraId="0B488290" w14:textId="77777777" w:rsidTr="00DB4743">
        <w:trPr>
          <w:trHeight w:val="392"/>
        </w:trPr>
        <w:tc>
          <w:tcPr>
            <w:tcW w:w="2347" w:type="dxa"/>
          </w:tcPr>
          <w:p w14:paraId="6A8F4336" w14:textId="6DBDC350" w:rsidR="003E6813" w:rsidRPr="00DB4743" w:rsidRDefault="003E6813" w:rsidP="00D24007">
            <w:pPr>
              <w:pStyle w:val="Teksttreci0"/>
              <w:shd w:val="clear" w:color="auto" w:fill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B4743">
              <w:rPr>
                <w:b/>
                <w:color w:val="000000" w:themeColor="text1"/>
                <w:sz w:val="20"/>
                <w:szCs w:val="20"/>
                <w:lang w:val="en-US"/>
              </w:rPr>
              <w:t>LAPTOPY</w:t>
            </w:r>
          </w:p>
        </w:tc>
        <w:tc>
          <w:tcPr>
            <w:tcW w:w="6879" w:type="dxa"/>
            <w:vAlign w:val="center"/>
          </w:tcPr>
          <w:p w14:paraId="5AF507F1" w14:textId="77777777" w:rsidR="003E6813" w:rsidRPr="00DB4743" w:rsidRDefault="003E6813" w:rsidP="003E68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Laptopy do pracy z programami multimedialnymi.</w:t>
            </w:r>
          </w:p>
          <w:p w14:paraId="15125858" w14:textId="3A14B9E0" w:rsidR="003E6813" w:rsidRPr="00DB4743" w:rsidRDefault="003E6813" w:rsidP="003E68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Wyposażone w system operacyjny Windows 10 Professional z co najmniej 3-letnią gwarancją producenta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przekątna ekrany co najmniej 15caliwielkość pamięci co najmniej 8 GB, wielkość dysku co najmniej 256 GB (SSD), procesor co najmniej RYZEN 3 seria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3000, 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zasilanie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akumulator co najmniej 2-komorowy, wyposażony w kamerę i wbudowany mikrofon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Dostawa </w:t>
            </w:r>
            <w:r w:rsidRPr="00DB4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klienta, bez konieczności wysyłania).</w:t>
            </w:r>
          </w:p>
        </w:tc>
        <w:tc>
          <w:tcPr>
            <w:tcW w:w="839" w:type="dxa"/>
            <w:vAlign w:val="center"/>
          </w:tcPr>
          <w:p w14:paraId="7BD3E6C1" w14:textId="4C984B6B" w:rsidR="003E6813" w:rsidRPr="00DB4743" w:rsidRDefault="003E6813" w:rsidP="00D24007">
            <w:pPr>
              <w:pStyle w:val="Teksttreci0"/>
              <w:shd w:val="clear" w:color="auto" w:fill="auto"/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eastAsia="pl-PL" w:bidi="pl-PL"/>
              </w:rPr>
              <w:t>2</w:t>
            </w:r>
          </w:p>
        </w:tc>
      </w:tr>
    </w:tbl>
    <w:p w14:paraId="3FC00725" w14:textId="77777777" w:rsidR="004070D8" w:rsidRPr="00DB4743" w:rsidRDefault="004070D8" w:rsidP="0040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44DEEA23" w14:textId="77777777" w:rsidR="00A924DA" w:rsidRPr="00DB4743" w:rsidRDefault="00A924DA" w:rsidP="00A92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00ED96" w14:textId="22B20FC3" w:rsidR="00A10DC8" w:rsidRPr="00DB4743" w:rsidRDefault="00CA73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47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23"/>
  </w:num>
  <w:num w:numId="6">
    <w:abstractNumId w:val="9"/>
  </w:num>
  <w:num w:numId="7">
    <w:abstractNumId w:val="2"/>
  </w:num>
  <w:num w:numId="8">
    <w:abstractNumId w:val="0"/>
  </w:num>
  <w:num w:numId="9">
    <w:abstractNumId w:val="22"/>
  </w:num>
  <w:num w:numId="10">
    <w:abstractNumId w:val="5"/>
  </w:num>
  <w:num w:numId="11">
    <w:abstractNumId w:val="6"/>
  </w:num>
  <w:num w:numId="12">
    <w:abstractNumId w:val="12"/>
  </w:num>
  <w:num w:numId="13">
    <w:abstractNumId w:val="21"/>
  </w:num>
  <w:num w:numId="14">
    <w:abstractNumId w:val="24"/>
  </w:num>
  <w:num w:numId="15">
    <w:abstractNumId w:val="7"/>
  </w:num>
  <w:num w:numId="16">
    <w:abstractNumId w:val="10"/>
  </w:num>
  <w:num w:numId="17">
    <w:abstractNumId w:val="8"/>
  </w:num>
  <w:num w:numId="18">
    <w:abstractNumId w:val="15"/>
  </w:num>
  <w:num w:numId="19">
    <w:abstractNumId w:val="4"/>
  </w:num>
  <w:num w:numId="20">
    <w:abstractNumId w:val="16"/>
  </w:num>
  <w:num w:numId="21">
    <w:abstractNumId w:val="1"/>
  </w:num>
  <w:num w:numId="22">
    <w:abstractNumId w:val="19"/>
  </w:num>
  <w:num w:numId="23">
    <w:abstractNumId w:val="20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6050C"/>
    <w:rsid w:val="00164C3D"/>
    <w:rsid w:val="00174E40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85A01"/>
    <w:rsid w:val="002A1BE4"/>
    <w:rsid w:val="002B6113"/>
    <w:rsid w:val="002C4661"/>
    <w:rsid w:val="002C4895"/>
    <w:rsid w:val="002C5791"/>
    <w:rsid w:val="002C6C1D"/>
    <w:rsid w:val="002F3A2B"/>
    <w:rsid w:val="0030030B"/>
    <w:rsid w:val="00320938"/>
    <w:rsid w:val="00341FB2"/>
    <w:rsid w:val="00342157"/>
    <w:rsid w:val="00353308"/>
    <w:rsid w:val="00356FBB"/>
    <w:rsid w:val="003A79A3"/>
    <w:rsid w:val="003B3A89"/>
    <w:rsid w:val="003C3A1E"/>
    <w:rsid w:val="003C4885"/>
    <w:rsid w:val="003D4D45"/>
    <w:rsid w:val="003D7488"/>
    <w:rsid w:val="003E2D9C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261CB"/>
    <w:rsid w:val="0072756A"/>
    <w:rsid w:val="0075045F"/>
    <w:rsid w:val="00754066"/>
    <w:rsid w:val="007574DB"/>
    <w:rsid w:val="00762FD4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730CA"/>
    <w:rsid w:val="00A84D0B"/>
    <w:rsid w:val="00A924DA"/>
    <w:rsid w:val="00AD6095"/>
    <w:rsid w:val="00AF0B95"/>
    <w:rsid w:val="00B006D2"/>
    <w:rsid w:val="00B013CC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226DC"/>
    <w:rsid w:val="00D24007"/>
    <w:rsid w:val="00D365DC"/>
    <w:rsid w:val="00D44013"/>
    <w:rsid w:val="00D516B0"/>
    <w:rsid w:val="00D6158D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1DF672B9-E1FC-4C85-9D9F-46FA8142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BAB388-669D-4C6A-9139-25C43AD9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2</cp:revision>
  <cp:lastPrinted>2021-10-27T07:48:00Z</cp:lastPrinted>
  <dcterms:created xsi:type="dcterms:W3CDTF">2022-11-07T14:05:00Z</dcterms:created>
  <dcterms:modified xsi:type="dcterms:W3CDTF">2022-11-07T14:05:00Z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