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229B" w14:textId="7A5DECDB" w:rsidR="00982994" w:rsidRPr="00D0419C" w:rsidRDefault="00982994" w:rsidP="00982994">
      <w:pPr>
        <w:jc w:val="right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Ełk, dnia 0</w:t>
      </w:r>
      <w:r w:rsidR="00063AB9">
        <w:rPr>
          <w:rFonts w:ascii="Times New Roman" w:hAnsi="Times New Roman" w:cs="Times New Roman"/>
        </w:rPr>
        <w:t>7</w:t>
      </w:r>
      <w:bookmarkStart w:id="0" w:name="_GoBack"/>
      <w:bookmarkEnd w:id="0"/>
      <w:r w:rsidRPr="00D0419C">
        <w:rPr>
          <w:rFonts w:ascii="Times New Roman" w:hAnsi="Times New Roman" w:cs="Times New Roman"/>
        </w:rPr>
        <w:t>.11.2022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nr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9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063AB9" w:rsidP="00982994">
      <w:pPr>
        <w:pStyle w:val="Bezodstpw"/>
        <w:rPr>
          <w:rFonts w:ascii="Times New Roman" w:hAnsi="Times New Roman" w:cs="Times New Roman"/>
        </w:rPr>
      </w:pPr>
      <w:hyperlink r:id="rId10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437E2E1F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1" w:name="_Hlk118720043"/>
      <w:r w:rsidRPr="00D0419C">
        <w:rPr>
          <w:rFonts w:ascii="Times New Roman" w:hAnsi="Times New Roman" w:cs="Times New Roman"/>
        </w:rPr>
        <w:t xml:space="preserve">dostawę sprzętu TIK dla potrzeb realizacji Rządowego programu rozwijania szkolnej infrastruktury oraz </w:t>
      </w:r>
      <w:r w:rsidR="00063AB9">
        <w:rPr>
          <w:rFonts w:ascii="Times New Roman" w:hAnsi="Times New Roman" w:cs="Times New Roman"/>
        </w:rPr>
        <w:t xml:space="preserve">  </w:t>
      </w:r>
      <w:r w:rsidRPr="00D0419C">
        <w:rPr>
          <w:rFonts w:ascii="Times New Roman" w:hAnsi="Times New Roman" w:cs="Times New Roman"/>
        </w:rPr>
        <w:t xml:space="preserve">kompetencji uczniów i nauczycieli w zakresie technologii informacyjno-komunikacyjnych – „Aktywna tablica” </w:t>
      </w:r>
      <w:bookmarkEnd w:id="1"/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BCCD3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1EB44980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Standardowy montaż, tj. w szczególności: standardowy uchwyt ścienny, prosty, certyfikowany o nośność do 80 kg, doprowadzenie do urządzenia okablowania zasilającego do 6 metrów od najbliższego źródła zasilania, okablowanie prowadzone w listwach natynkowych (korytkach kablowych) w kolorze białym; ponadto instruktaż stanowiskowy z obsługi i użytkowania monitorów (czas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39ACDAC" w14:textId="15D20AC0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Oferty należy składać drogą elektroniczną na </w:t>
      </w:r>
      <w:proofErr w:type="gramStart"/>
      <w:r w:rsidRPr="00D0419C">
        <w:rPr>
          <w:rFonts w:ascii="Times New Roman" w:hAnsi="Times New Roman" w:cs="Times New Roman"/>
        </w:rPr>
        <w:t>adres :</w:t>
      </w:r>
      <w:proofErr w:type="gramEnd"/>
      <w:r w:rsidRPr="00D0419C">
        <w:rPr>
          <w:rFonts w:ascii="Times New Roman" w:hAnsi="Times New Roman" w:cs="Times New Roman"/>
        </w:rPr>
        <w:t xml:space="preserve"> dyr_sp2@op.pl na formularzu będącym załącznikiem nr 2  do niniejszego zapytania. </w:t>
      </w:r>
    </w:p>
    <w:p w14:paraId="3F831BFD" w14:textId="6996FC41" w:rsidR="00243673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Termin składania ofert: 14.11.2022 r.  do godziny: 1</w:t>
      </w:r>
      <w:r w:rsidR="004F6C67">
        <w:rPr>
          <w:rFonts w:ascii="Times New Roman" w:hAnsi="Times New Roman" w:cs="Times New Roman"/>
        </w:rPr>
        <w:t>5</w:t>
      </w:r>
      <w:r w:rsidRPr="00D0419C">
        <w:rPr>
          <w:rFonts w:ascii="Times New Roman" w:hAnsi="Times New Roman" w:cs="Times New Roman"/>
        </w:rPr>
        <w:t>.00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4DBF1E2C" w:rsidR="00D128FC" w:rsidRPr="00D0419C" w:rsidRDefault="00982994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Do 30</w:t>
      </w:r>
      <w:r w:rsidR="00D128FC" w:rsidRPr="00D0419C">
        <w:rPr>
          <w:rFonts w:ascii="Times New Roman" w:hAnsi="Times New Roman" w:cs="Times New Roman"/>
        </w:rPr>
        <w:t xml:space="preserve"> dni od dnia złożenia zamówienia.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 xml:space="preserve">ważnych </w:t>
      </w:r>
      <w:proofErr w:type="gramStart"/>
      <w:r w:rsidR="00D128FC" w:rsidRPr="00D0419C">
        <w:rPr>
          <w:rFonts w:ascii="Times New Roman" w:hAnsi="Times New Roman" w:cs="Times New Roman"/>
          <w:b/>
        </w:rPr>
        <w:t>ofert</w:t>
      </w:r>
      <w:proofErr w:type="gramEnd"/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</w:t>
      </w:r>
      <w:proofErr w:type="gramStart"/>
      <w:r w:rsidRPr="00D0419C">
        <w:rPr>
          <w:rFonts w:ascii="Times New Roman" w:hAnsi="Times New Roman" w:cs="Times New Roman"/>
        </w:rPr>
        <w:t xml:space="preserve">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>Szkoła</w:t>
      </w:r>
      <w:proofErr w:type="gramEnd"/>
      <w:r w:rsidRPr="00D0419C">
        <w:rPr>
          <w:rFonts w:ascii="Times New Roman" w:hAnsi="Times New Roman" w:cs="Times New Roman"/>
          <w:i/>
          <w:iCs/>
        </w:rPr>
        <w:t xml:space="preserve">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Przedstawicielem Administratora jest inspektor ochrony danych u </w:t>
      </w:r>
      <w:proofErr w:type="gramStart"/>
      <w:r w:rsidRPr="00D0419C">
        <w:rPr>
          <w:rFonts w:ascii="Times New Roman" w:hAnsi="Times New Roman" w:cs="Times New Roman"/>
        </w:rPr>
        <w:t>administratora</w:t>
      </w:r>
      <w:proofErr w:type="gramEnd"/>
      <w:r w:rsidRPr="00D0419C">
        <w:rPr>
          <w:rFonts w:ascii="Times New Roman" w:hAnsi="Times New Roman" w:cs="Times New Roman"/>
        </w:rPr>
        <w:t xml:space="preserve">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1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 wyborze najkorzystniejszej oferty Zamawiający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F1252"/>
    <w:rsid w:val="00700226"/>
    <w:rsid w:val="007847E1"/>
    <w:rsid w:val="007865E0"/>
    <w:rsid w:val="007947AE"/>
    <w:rsid w:val="007D4F78"/>
    <w:rsid w:val="00820F91"/>
    <w:rsid w:val="008273BF"/>
    <w:rsid w:val="00847195"/>
    <w:rsid w:val="00874C79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D0419C"/>
    <w:rsid w:val="00D128FC"/>
    <w:rsid w:val="00D44013"/>
    <w:rsid w:val="00D66E1E"/>
    <w:rsid w:val="00E023AD"/>
    <w:rsid w:val="00E15FDB"/>
    <w:rsid w:val="00E55BB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  <w15:docId w15:val="{1DF672B9-E1FC-4C85-9D9F-46FA814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r_sp2@op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p2elk.edupage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9567E-369A-465C-B9D3-D328D23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Jadwiga  Trzeciakowska</cp:lastModifiedBy>
  <cp:revision>2</cp:revision>
  <cp:lastPrinted>2018-05-20T17:00:00Z</cp:lastPrinted>
  <dcterms:created xsi:type="dcterms:W3CDTF">2022-11-07T14:03:00Z</dcterms:created>
  <dcterms:modified xsi:type="dcterms:W3CDTF">2022-11-07T14:03:00Z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